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6A5" w:rsidRPr="000F06A5" w:rsidRDefault="000F06A5" w:rsidP="000F06A5">
      <w:pPr>
        <w:widowControl/>
        <w:tabs>
          <w:tab w:val="left" w:pos="4451"/>
        </w:tabs>
        <w:spacing w:after="200" w:line="276" w:lineRule="auto"/>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noProof/>
          <w:color w:val="auto"/>
          <w:sz w:val="28"/>
          <w:szCs w:val="28"/>
          <w:lang w:bidi="ar-SA"/>
        </w:rPr>
        <w:drawing>
          <wp:inline distT="0" distB="0" distL="0" distR="0" wp14:anchorId="27FCEF81">
            <wp:extent cx="457200" cy="5143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514350"/>
                    </a:xfrm>
                    <a:prstGeom prst="rect">
                      <a:avLst/>
                    </a:prstGeom>
                    <a:noFill/>
                  </pic:spPr>
                </pic:pic>
              </a:graphicData>
            </a:graphic>
          </wp:inline>
        </w:drawing>
      </w:r>
    </w:p>
    <w:p w:rsidR="000F06A5" w:rsidRPr="000F06A5" w:rsidRDefault="000F06A5" w:rsidP="000F06A5">
      <w:pPr>
        <w:widowControl/>
        <w:spacing w:before="100" w:beforeAutospacing="1"/>
        <w:jc w:val="center"/>
        <w:rPr>
          <w:rFonts w:ascii="Times New Roman" w:eastAsia="Times New Roman" w:hAnsi="Times New Roman" w:cs="Times New Roman"/>
          <w:b/>
          <w:color w:val="auto"/>
          <w:sz w:val="28"/>
          <w:szCs w:val="28"/>
          <w:lang w:bidi="ar-SA"/>
        </w:rPr>
      </w:pPr>
      <w:r w:rsidRPr="000F06A5">
        <w:rPr>
          <w:rFonts w:ascii="Times New Roman" w:eastAsia="Times New Roman" w:hAnsi="Times New Roman" w:cs="Times New Roman"/>
          <w:b/>
          <w:color w:val="auto"/>
          <w:sz w:val="28"/>
          <w:szCs w:val="28"/>
          <w:lang w:bidi="ar-SA"/>
        </w:rPr>
        <w:t>АДМИНИСТРАЦИЯ ГОРОДА КУЙБЫШЕВА</w:t>
      </w:r>
    </w:p>
    <w:p w:rsidR="000F06A5" w:rsidRPr="000F06A5" w:rsidRDefault="000F06A5" w:rsidP="000F06A5">
      <w:pPr>
        <w:widowControl/>
        <w:spacing w:before="100" w:beforeAutospacing="1"/>
        <w:jc w:val="center"/>
        <w:rPr>
          <w:rFonts w:ascii="Times New Roman" w:eastAsia="Times New Roman" w:hAnsi="Times New Roman" w:cs="Times New Roman"/>
          <w:b/>
          <w:color w:val="auto"/>
          <w:sz w:val="28"/>
          <w:szCs w:val="28"/>
          <w:lang w:bidi="ar-SA"/>
        </w:rPr>
      </w:pPr>
      <w:r w:rsidRPr="000F06A5">
        <w:rPr>
          <w:rFonts w:ascii="Times New Roman" w:eastAsia="Times New Roman" w:hAnsi="Times New Roman" w:cs="Times New Roman"/>
          <w:b/>
          <w:color w:val="auto"/>
          <w:sz w:val="28"/>
          <w:szCs w:val="28"/>
          <w:lang w:bidi="ar-SA"/>
        </w:rPr>
        <w:t>КУЙБЫШЕВСКОГО РАЙОНА НОВОСИБИРСКОЙ ОБЛАСТИ</w:t>
      </w:r>
    </w:p>
    <w:p w:rsidR="000F06A5" w:rsidRPr="000F06A5" w:rsidRDefault="000F06A5" w:rsidP="000F06A5">
      <w:pPr>
        <w:widowControl/>
        <w:spacing w:before="100" w:beforeAutospacing="1"/>
        <w:jc w:val="center"/>
        <w:rPr>
          <w:rFonts w:ascii="Times New Roman" w:eastAsia="Times New Roman" w:hAnsi="Times New Roman" w:cs="Times New Roman"/>
          <w:b/>
          <w:color w:val="auto"/>
          <w:sz w:val="28"/>
          <w:szCs w:val="28"/>
          <w:lang w:bidi="ar-SA"/>
        </w:rPr>
      </w:pPr>
      <w:r w:rsidRPr="000F06A5">
        <w:rPr>
          <w:rFonts w:ascii="Times New Roman" w:eastAsia="Times New Roman" w:hAnsi="Times New Roman" w:cs="Times New Roman"/>
          <w:b/>
          <w:color w:val="auto"/>
          <w:sz w:val="28"/>
          <w:szCs w:val="28"/>
          <w:lang w:bidi="ar-SA"/>
        </w:rPr>
        <w:t xml:space="preserve">ПОСТАНОВЛЕНИЕ </w:t>
      </w:r>
    </w:p>
    <w:p w:rsidR="000F06A5" w:rsidRPr="000F06A5" w:rsidRDefault="000F06A5" w:rsidP="000F06A5">
      <w:pPr>
        <w:widowControl/>
        <w:spacing w:before="100" w:beforeAutospacing="1"/>
        <w:jc w:val="center"/>
        <w:rPr>
          <w:rFonts w:ascii="Times New Roman" w:eastAsia="Times New Roman" w:hAnsi="Times New Roman" w:cs="Times New Roman"/>
          <w:color w:val="auto"/>
          <w:sz w:val="28"/>
          <w:szCs w:val="28"/>
          <w:lang w:bidi="ar-SA"/>
        </w:rPr>
      </w:pPr>
      <w:r w:rsidRPr="000F06A5">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01.2024 №</w:t>
      </w:r>
    </w:p>
    <w:p w:rsidR="000F06A5" w:rsidRPr="000F06A5" w:rsidRDefault="000F06A5" w:rsidP="000F06A5">
      <w:pPr>
        <w:widowControl/>
        <w:spacing w:before="100" w:beforeAutospacing="1"/>
        <w:jc w:val="center"/>
        <w:rPr>
          <w:rFonts w:ascii="Times New Roman" w:eastAsia="Times New Roman" w:hAnsi="Times New Roman" w:cs="Times New Roman"/>
          <w:color w:val="auto"/>
          <w:sz w:val="28"/>
          <w:szCs w:val="28"/>
          <w:lang w:bidi="ar-SA"/>
        </w:rPr>
      </w:pPr>
    </w:p>
    <w:p w:rsidR="000F06A5" w:rsidRPr="000F06A5" w:rsidRDefault="000F06A5" w:rsidP="000F06A5">
      <w:pPr>
        <w:spacing w:after="280"/>
        <w:jc w:val="center"/>
        <w:rPr>
          <w:rFonts w:ascii="Times New Roman" w:eastAsia="Times New Roman" w:hAnsi="Times New Roman" w:cs="Times New Roman"/>
          <w:color w:val="auto"/>
          <w:sz w:val="28"/>
          <w:szCs w:val="28"/>
          <w:lang w:bidi="ar-SA"/>
        </w:rPr>
      </w:pPr>
      <w:r w:rsidRPr="000F06A5">
        <w:rPr>
          <w:rFonts w:ascii="Times New Roman" w:eastAsia="Times New Roman" w:hAnsi="Times New Roman" w:cs="Times New Roman"/>
          <w:color w:val="auto"/>
          <w:sz w:val="28"/>
          <w:szCs w:val="28"/>
          <w:lang w:bidi="ar-SA"/>
        </w:rPr>
        <w:t>Об утверждении административного регламента по предоставлению м</w:t>
      </w:r>
      <w:r>
        <w:rPr>
          <w:rFonts w:ascii="Times New Roman" w:eastAsia="Times New Roman" w:hAnsi="Times New Roman" w:cs="Times New Roman"/>
          <w:color w:val="auto"/>
          <w:sz w:val="28"/>
          <w:szCs w:val="28"/>
          <w:lang w:bidi="ar-SA"/>
        </w:rPr>
        <w:t xml:space="preserve">униципальной услуги </w:t>
      </w:r>
      <w:r w:rsidRPr="000F06A5">
        <w:rPr>
          <w:rFonts w:ascii="Times New Roman" w:eastAsia="Times New Roman" w:hAnsi="Times New Roman" w:cs="Times New Roman"/>
          <w:color w:val="auto"/>
          <w:sz w:val="28"/>
          <w:szCs w:val="28"/>
          <w:lang w:bidi="ar-SA"/>
        </w:rPr>
        <w:t xml:space="preserve"> </w:t>
      </w:r>
      <w:r w:rsidRPr="000F06A5">
        <w:rPr>
          <w:rFonts w:ascii="Times New Roman" w:eastAsia="Times New Roman" w:hAnsi="Times New Roman" w:cs="Times New Roman"/>
          <w:bCs/>
          <w:sz w:val="28"/>
          <w:szCs w:val="28"/>
        </w:rPr>
        <w:t>«Выдача разрешения</w:t>
      </w:r>
      <w:r w:rsidRPr="000F06A5">
        <w:rPr>
          <w:rFonts w:ascii="Times New Roman" w:eastAsia="Times New Roman" w:hAnsi="Times New Roman" w:cs="Times New Roman"/>
          <w:bCs/>
          <w:sz w:val="28"/>
          <w:szCs w:val="28"/>
        </w:rPr>
        <w:br/>
        <w:t>на использование земель или земельного участка, которые находятся</w:t>
      </w:r>
      <w:r w:rsidRPr="000F06A5">
        <w:rPr>
          <w:rFonts w:ascii="Times New Roman" w:eastAsia="Times New Roman" w:hAnsi="Times New Roman" w:cs="Times New Roman"/>
          <w:bCs/>
          <w:sz w:val="28"/>
          <w:szCs w:val="28"/>
        </w:rPr>
        <w:br/>
        <w:t>в  муниципальной собственности, или государственная собственность</w:t>
      </w:r>
      <w:r w:rsidRPr="000F06A5">
        <w:rPr>
          <w:rFonts w:ascii="Times New Roman" w:eastAsia="Times New Roman" w:hAnsi="Times New Roman" w:cs="Times New Roman"/>
          <w:sz w:val="28"/>
          <w:szCs w:val="28"/>
        </w:rPr>
        <w:t xml:space="preserve"> </w:t>
      </w:r>
      <w:r w:rsidRPr="000F06A5">
        <w:rPr>
          <w:rFonts w:ascii="Times New Roman" w:eastAsia="Times New Roman" w:hAnsi="Times New Roman" w:cs="Times New Roman"/>
          <w:bCs/>
          <w:sz w:val="28"/>
          <w:szCs w:val="28"/>
        </w:rPr>
        <w:t xml:space="preserve">на </w:t>
      </w:r>
      <w:r w:rsidRPr="000F06A5">
        <w:rPr>
          <w:rFonts w:ascii="Times New Roman" w:eastAsia="Times New Roman" w:hAnsi="Times New Roman" w:cs="Times New Roman"/>
          <w:sz w:val="28"/>
          <w:szCs w:val="28"/>
        </w:rPr>
        <w:t>которые не разграничена,</w:t>
      </w:r>
      <w:r w:rsidRPr="000F06A5">
        <w:rPr>
          <w:rFonts w:ascii="Times New Roman" w:eastAsia="Times New Roman" w:hAnsi="Times New Roman" w:cs="Times New Roman"/>
          <w:bCs/>
          <w:sz w:val="28"/>
          <w:szCs w:val="28"/>
        </w:rPr>
        <w:t xml:space="preserve"> без предоставления</w:t>
      </w:r>
      <w:r w:rsidRPr="000F06A5">
        <w:rPr>
          <w:rFonts w:ascii="Times New Roman" w:eastAsia="Times New Roman" w:hAnsi="Times New Roman" w:cs="Times New Roman"/>
          <w:bCs/>
          <w:sz w:val="28"/>
          <w:szCs w:val="28"/>
        </w:rPr>
        <w:br/>
        <w:t>земельных участков и установления сервитута, публичного сервитута»</w:t>
      </w:r>
      <w:r w:rsidRPr="000F06A5">
        <w:rPr>
          <w:rFonts w:ascii="Times New Roman" w:eastAsia="Times New Roman" w:hAnsi="Times New Roman" w:cs="Times New Roman"/>
          <w:bCs/>
          <w:sz w:val="28"/>
          <w:szCs w:val="28"/>
        </w:rPr>
        <w:br/>
        <w:t>на территории города Куйбышева</w:t>
      </w:r>
      <w:r w:rsidR="00020797">
        <w:rPr>
          <w:rFonts w:ascii="Times New Roman" w:eastAsia="Times New Roman" w:hAnsi="Times New Roman" w:cs="Times New Roman"/>
          <w:bCs/>
          <w:sz w:val="28"/>
          <w:szCs w:val="28"/>
        </w:rPr>
        <w:t xml:space="preserve"> Куйбышевского района Новосибирской области</w:t>
      </w:r>
      <w:bookmarkStart w:id="0" w:name="_GoBack"/>
      <w:bookmarkEnd w:id="0"/>
    </w:p>
    <w:p w:rsidR="000F06A5" w:rsidRPr="000F06A5" w:rsidRDefault="000F06A5" w:rsidP="000F06A5">
      <w:pPr>
        <w:widowControl/>
        <w:jc w:val="center"/>
        <w:rPr>
          <w:rFonts w:ascii="Times New Roman" w:eastAsia="Times New Roman" w:hAnsi="Times New Roman" w:cs="Times New Roman"/>
          <w:color w:val="auto"/>
          <w:sz w:val="28"/>
          <w:szCs w:val="28"/>
          <w:lang w:bidi="ar-SA"/>
        </w:rPr>
      </w:pPr>
    </w:p>
    <w:p w:rsidR="000F06A5" w:rsidRPr="000F06A5" w:rsidRDefault="000F06A5" w:rsidP="000F06A5">
      <w:pPr>
        <w:widowControl/>
        <w:jc w:val="center"/>
        <w:rPr>
          <w:rFonts w:ascii="Times New Roman" w:eastAsia="Times New Roman" w:hAnsi="Times New Roman" w:cs="Times New Roman"/>
          <w:color w:val="auto"/>
          <w:sz w:val="28"/>
          <w:szCs w:val="28"/>
          <w:lang w:bidi="ar-SA"/>
        </w:rPr>
      </w:pPr>
    </w:p>
    <w:p w:rsidR="000F06A5" w:rsidRPr="000F06A5" w:rsidRDefault="000F06A5" w:rsidP="000F06A5">
      <w:pPr>
        <w:autoSpaceDE w:val="0"/>
        <w:autoSpaceDN w:val="0"/>
        <w:adjustRightInd w:val="0"/>
        <w:ind w:firstLine="567"/>
        <w:jc w:val="both"/>
        <w:rPr>
          <w:rFonts w:ascii="Times New Roman" w:eastAsia="Times New Roman" w:hAnsi="Times New Roman" w:cs="Times New Roman"/>
          <w:sz w:val="28"/>
          <w:szCs w:val="28"/>
          <w:lang w:bidi="ar-SA"/>
        </w:rPr>
      </w:pPr>
      <w:r w:rsidRPr="000F06A5">
        <w:rPr>
          <w:rFonts w:ascii="Times New Roman" w:eastAsia="Times New Roman" w:hAnsi="Times New Roman" w:cs="Times New Roman"/>
          <w:color w:val="auto"/>
          <w:sz w:val="28"/>
          <w:szCs w:val="28"/>
          <w:lang w:bidi="ar-SA"/>
        </w:rPr>
        <w:t xml:space="preserve">              </w:t>
      </w:r>
      <w:r w:rsidR="00020797" w:rsidRPr="00020797">
        <w:rPr>
          <w:rFonts w:ascii="Times New Roman" w:eastAsia="Times New Roman" w:hAnsi="Times New Roman" w:cs="Times New Roman"/>
          <w:color w:val="auto"/>
          <w:sz w:val="28"/>
          <w:szCs w:val="28"/>
          <w:lang w:bidi="ar-SA"/>
        </w:rPr>
        <w:t>В соответствии с Земельным кодексом Российской Федерации</w:t>
      </w:r>
      <w:r w:rsidR="00020797">
        <w:rPr>
          <w:rFonts w:ascii="Times New Roman" w:eastAsia="Times New Roman" w:hAnsi="Times New Roman" w:cs="Times New Roman"/>
          <w:color w:val="auto"/>
          <w:sz w:val="28"/>
          <w:szCs w:val="28"/>
          <w:lang w:bidi="ar-SA"/>
        </w:rPr>
        <w:t>,</w:t>
      </w:r>
      <w:r w:rsidR="00020797" w:rsidRPr="000F06A5">
        <w:rPr>
          <w:rFonts w:ascii="Times New Roman" w:eastAsia="Times New Roman" w:hAnsi="Times New Roman" w:cs="Times New Roman"/>
          <w:sz w:val="28"/>
          <w:szCs w:val="28"/>
          <w:lang w:bidi="ar-SA"/>
        </w:rPr>
        <w:t xml:space="preserve"> </w:t>
      </w:r>
      <w:r w:rsidRPr="000F06A5">
        <w:rPr>
          <w:rFonts w:ascii="Times New Roman" w:eastAsia="Times New Roman" w:hAnsi="Times New Roman" w:cs="Times New Roman"/>
          <w:sz w:val="28"/>
          <w:szCs w:val="28"/>
          <w:lang w:bidi="ar-SA"/>
        </w:rPr>
        <w:t xml:space="preserve">Руководствуясь Федеральным законом от 27.07.2010 № 210-ФЗ «Об организации предоставления государственных и муниципальных услуг», администрация города Куйбышева Куйбышевского района Новосибирской области, </w:t>
      </w:r>
    </w:p>
    <w:p w:rsidR="000F06A5" w:rsidRPr="000F06A5" w:rsidRDefault="000F06A5" w:rsidP="000F06A5">
      <w:pPr>
        <w:widowControl/>
        <w:jc w:val="both"/>
        <w:rPr>
          <w:rFonts w:ascii="Times New Roman" w:eastAsia="Times New Roman" w:hAnsi="Times New Roman" w:cs="Times New Roman"/>
          <w:color w:val="auto"/>
          <w:sz w:val="28"/>
          <w:szCs w:val="28"/>
          <w:lang w:bidi="ar-SA"/>
        </w:rPr>
      </w:pPr>
      <w:r w:rsidRPr="000F06A5">
        <w:rPr>
          <w:rFonts w:ascii="Times New Roman" w:eastAsia="Times New Roman" w:hAnsi="Times New Roman" w:cs="Times New Roman"/>
          <w:color w:val="auto"/>
          <w:sz w:val="28"/>
          <w:szCs w:val="28"/>
          <w:lang w:bidi="ar-SA"/>
        </w:rPr>
        <w:t>ПОСТАНОВЛЯЕТ:</w:t>
      </w:r>
    </w:p>
    <w:p w:rsidR="000F06A5" w:rsidRPr="000F06A5" w:rsidRDefault="000F06A5" w:rsidP="00103C46">
      <w:pPr>
        <w:pStyle w:val="ad"/>
        <w:numPr>
          <w:ilvl w:val="0"/>
          <w:numId w:val="30"/>
        </w:numPr>
        <w:ind w:left="142" w:firstLine="567"/>
        <w:jc w:val="both"/>
        <w:rPr>
          <w:rFonts w:ascii="Times New Roman" w:eastAsia="Times New Roman" w:hAnsi="Times New Roman" w:cs="Times New Roman"/>
          <w:color w:val="auto"/>
          <w:sz w:val="28"/>
          <w:szCs w:val="28"/>
          <w:lang w:bidi="ar-SA"/>
        </w:rPr>
      </w:pPr>
      <w:r w:rsidRPr="000F06A5">
        <w:rPr>
          <w:rFonts w:ascii="Times New Roman" w:eastAsia="Times New Roman" w:hAnsi="Times New Roman" w:cs="Times New Roman"/>
          <w:color w:val="auto"/>
          <w:sz w:val="28"/>
          <w:szCs w:val="28"/>
          <w:lang w:bidi="ar-SA"/>
        </w:rPr>
        <w:t>Утвердить прилагаемый административный регламент по предос</w:t>
      </w:r>
      <w:r w:rsidR="00103C46">
        <w:rPr>
          <w:rFonts w:ascii="Times New Roman" w:eastAsia="Times New Roman" w:hAnsi="Times New Roman" w:cs="Times New Roman"/>
          <w:color w:val="auto"/>
          <w:sz w:val="28"/>
          <w:szCs w:val="28"/>
          <w:lang w:bidi="ar-SA"/>
        </w:rPr>
        <w:t>тавлению</w:t>
      </w:r>
      <w:r w:rsidR="0098182F">
        <w:rPr>
          <w:rFonts w:ascii="Times New Roman" w:eastAsia="Times New Roman" w:hAnsi="Times New Roman" w:cs="Times New Roman"/>
          <w:color w:val="auto"/>
          <w:sz w:val="28"/>
          <w:szCs w:val="28"/>
          <w:lang w:bidi="ar-SA"/>
        </w:rPr>
        <w:t xml:space="preserve"> муниципальной </w:t>
      </w:r>
      <w:r w:rsidR="00103C46">
        <w:rPr>
          <w:rFonts w:ascii="Times New Roman" w:eastAsia="Times New Roman" w:hAnsi="Times New Roman" w:cs="Times New Roman"/>
          <w:color w:val="auto"/>
          <w:sz w:val="28"/>
          <w:szCs w:val="28"/>
          <w:lang w:bidi="ar-SA"/>
        </w:rPr>
        <w:t xml:space="preserve">услуги </w:t>
      </w:r>
      <w:r w:rsidR="00103C46" w:rsidRPr="000F06A5">
        <w:rPr>
          <w:rFonts w:ascii="Times New Roman" w:eastAsia="Times New Roman" w:hAnsi="Times New Roman" w:cs="Times New Roman"/>
          <w:color w:val="auto"/>
          <w:sz w:val="28"/>
          <w:szCs w:val="28"/>
          <w:lang w:bidi="ar-SA"/>
        </w:rPr>
        <w:t>«</w:t>
      </w:r>
      <w:r w:rsidRPr="000F06A5">
        <w:rPr>
          <w:rFonts w:ascii="Times New Roman" w:eastAsia="Times New Roman" w:hAnsi="Times New Roman" w:cs="Times New Roman"/>
          <w:bCs/>
          <w:sz w:val="28"/>
          <w:szCs w:val="28"/>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w:t>
      </w:r>
      <w:r w:rsidRPr="000F06A5">
        <w:rPr>
          <w:rFonts w:ascii="Times New Roman" w:eastAsia="Times New Roman" w:hAnsi="Times New Roman" w:cs="Times New Roman"/>
          <w:sz w:val="28"/>
          <w:szCs w:val="28"/>
        </w:rPr>
        <w:t xml:space="preserve"> </w:t>
      </w:r>
      <w:r w:rsidRPr="000F06A5">
        <w:rPr>
          <w:rFonts w:ascii="Times New Roman" w:eastAsia="Times New Roman" w:hAnsi="Times New Roman" w:cs="Times New Roman"/>
          <w:bCs/>
          <w:sz w:val="28"/>
          <w:szCs w:val="28"/>
        </w:rPr>
        <w:t xml:space="preserve">на </w:t>
      </w:r>
      <w:r w:rsidRPr="000F06A5">
        <w:rPr>
          <w:rFonts w:ascii="Times New Roman" w:eastAsia="Times New Roman" w:hAnsi="Times New Roman" w:cs="Times New Roman"/>
          <w:sz w:val="28"/>
          <w:szCs w:val="28"/>
        </w:rPr>
        <w:t>которые не разграничена,</w:t>
      </w:r>
      <w:r w:rsidRPr="000F06A5">
        <w:rPr>
          <w:rFonts w:ascii="Times New Roman" w:eastAsia="Times New Roman" w:hAnsi="Times New Roman" w:cs="Times New Roman"/>
          <w:bCs/>
          <w:sz w:val="28"/>
          <w:szCs w:val="28"/>
        </w:rPr>
        <w:t xml:space="preserve"> без предоставления земельных участков и установления сервитута, публичного сервитута» на территории города Куйбышева</w:t>
      </w:r>
      <w:r w:rsidRPr="000F06A5">
        <w:rPr>
          <w:rFonts w:ascii="Times New Roman" w:eastAsia="Times New Roman" w:hAnsi="Times New Roman" w:cs="Times New Roman"/>
          <w:color w:val="auto"/>
          <w:sz w:val="28"/>
          <w:szCs w:val="28"/>
          <w:lang w:bidi="ar-SA"/>
        </w:rPr>
        <w:t>.</w:t>
      </w:r>
    </w:p>
    <w:p w:rsidR="000F06A5" w:rsidRPr="00BF2E51" w:rsidRDefault="000F06A5" w:rsidP="00103C46">
      <w:pPr>
        <w:pStyle w:val="1"/>
        <w:ind w:firstLine="709"/>
        <w:jc w:val="both"/>
        <w:rPr>
          <w:i/>
          <w:iCs/>
          <w:sz w:val="16"/>
          <w:szCs w:val="16"/>
        </w:rPr>
      </w:pPr>
      <w:r>
        <w:rPr>
          <w:color w:val="auto"/>
          <w:lang w:bidi="ar-SA"/>
        </w:rPr>
        <w:t xml:space="preserve">2. </w:t>
      </w:r>
      <w:r w:rsidRPr="00BF2E51">
        <w:rPr>
          <w:color w:val="auto"/>
          <w:lang w:bidi="ar-SA"/>
        </w:rPr>
        <w:t>Считать утратившим силу следующие постановления:</w:t>
      </w:r>
    </w:p>
    <w:p w:rsidR="000F06A5" w:rsidRPr="00BF2E51" w:rsidRDefault="000F06A5" w:rsidP="00103C46">
      <w:pPr>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 xml:space="preserve">Постановление администрации города Куйбышева Куйбышевского района Новосибирской области от </w:t>
      </w:r>
      <w:r w:rsidRPr="000F06A5">
        <w:rPr>
          <w:rFonts w:ascii="Times New Roman" w:eastAsia="Times New Roman" w:hAnsi="Times New Roman" w:cs="Times New Roman"/>
          <w:color w:val="auto"/>
          <w:sz w:val="28"/>
          <w:szCs w:val="28"/>
          <w:lang w:bidi="ar-SA"/>
        </w:rPr>
        <w:t>22.09.2017 № 1497</w:t>
      </w:r>
      <w:r w:rsidRPr="000F06A5">
        <w:rPr>
          <w:rFonts w:ascii="Times New Roman" w:eastAsia="Times New Roman" w:hAnsi="Times New Roman" w:cs="Times New Roman"/>
          <w:color w:val="auto"/>
          <w:lang w:bidi="ar-SA"/>
        </w:rPr>
        <w:t xml:space="preserve"> </w:t>
      </w:r>
      <w:r w:rsidRPr="00BF2E51">
        <w:rPr>
          <w:rFonts w:ascii="Times New Roman" w:eastAsia="Times New Roman" w:hAnsi="Times New Roman" w:cs="Times New Roman"/>
          <w:color w:val="auto"/>
          <w:sz w:val="28"/>
          <w:szCs w:val="28"/>
          <w:lang w:bidi="ar-SA"/>
        </w:rPr>
        <w:t>«</w:t>
      </w:r>
      <w:r w:rsidR="00EA3AF4" w:rsidRPr="00EA3AF4">
        <w:rPr>
          <w:rFonts w:ascii="Times New Roman" w:eastAsia="Times New Roman" w:hAnsi="Times New Roman" w:cs="Times New Roman"/>
          <w:color w:val="auto"/>
          <w:sz w:val="28"/>
          <w:szCs w:val="28"/>
          <w:lang w:bidi="ar-SA"/>
        </w:rPr>
        <w:t>Об утверждении административного регламента по предоставлению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Pr="00BF2E51">
        <w:rPr>
          <w:rFonts w:ascii="Times New Roman" w:eastAsia="Times New Roman" w:hAnsi="Times New Roman" w:cs="Times New Roman"/>
          <w:color w:val="auto"/>
          <w:sz w:val="28"/>
          <w:szCs w:val="28"/>
          <w:lang w:bidi="ar-SA"/>
        </w:rPr>
        <w:t>»;</w:t>
      </w:r>
    </w:p>
    <w:p w:rsidR="000F06A5" w:rsidRPr="00BF2E51" w:rsidRDefault="000F06A5" w:rsidP="000F06A5">
      <w:pPr>
        <w:widowControl/>
        <w:tabs>
          <w:tab w:val="center" w:pos="-1843"/>
          <w:tab w:val="left" w:pos="-1418"/>
          <w:tab w:val="right" w:pos="11907"/>
        </w:tabs>
        <w:autoSpaceDE w:val="0"/>
        <w:autoSpaceDN w:val="0"/>
        <w:ind w:right="-1"/>
        <w:jc w:val="both"/>
        <w:rPr>
          <w:rFonts w:ascii="Times New Roman" w:eastAsia="Times New Roman" w:hAnsi="Times New Roman" w:cs="Times New Roman"/>
          <w:color w:val="auto"/>
          <w:sz w:val="28"/>
          <w:szCs w:val="28"/>
          <w:lang w:bidi="ar-SA"/>
        </w:rPr>
      </w:pPr>
      <w:r w:rsidRPr="00BF2E51">
        <w:rPr>
          <w:rFonts w:ascii="Times New Roman" w:eastAsia="Times New Roman" w:hAnsi="Times New Roman" w:cs="Times New Roman"/>
          <w:color w:val="auto"/>
          <w:sz w:val="28"/>
          <w:szCs w:val="28"/>
          <w:lang w:bidi="ar-SA"/>
        </w:rPr>
        <w:t xml:space="preserve">      Постановление администрации города Куйбышева Куйбышевского района Новосибирской области от </w:t>
      </w:r>
      <w:r w:rsidR="00EA3AF4" w:rsidRPr="00103C46">
        <w:rPr>
          <w:rFonts w:ascii="Times New Roman" w:eastAsia="Times New Roman" w:hAnsi="Times New Roman" w:cs="Times New Roman"/>
          <w:color w:val="auto"/>
          <w:sz w:val="28"/>
          <w:szCs w:val="28"/>
          <w:lang w:bidi="ar-SA"/>
        </w:rPr>
        <w:t>20.11.2017 № 1829</w:t>
      </w:r>
      <w:r w:rsidR="00EA3AF4" w:rsidRPr="00BF2E51">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«О внесении изменений</w:t>
      </w:r>
      <w:r w:rsidRPr="00BF2E51">
        <w:rPr>
          <w:rFonts w:ascii="Times New Roman" w:eastAsia="Times New Roman" w:hAnsi="Times New Roman" w:cs="Times New Roman"/>
          <w:bCs/>
          <w:color w:val="auto"/>
          <w:sz w:val="28"/>
          <w:szCs w:val="28"/>
          <w:lang w:bidi="ar-SA"/>
        </w:rPr>
        <w:t xml:space="preserve"> в административный регламент предоставления муниципальной услуги </w:t>
      </w:r>
      <w:r w:rsidRPr="009A65C3">
        <w:t xml:space="preserve"> </w:t>
      </w:r>
      <w:r w:rsidR="0098182F">
        <w:rPr>
          <w:rFonts w:ascii="Times New Roman" w:eastAsia="Times New Roman" w:hAnsi="Times New Roman" w:cs="Times New Roman"/>
          <w:color w:val="auto"/>
          <w:sz w:val="28"/>
          <w:szCs w:val="28"/>
          <w:lang w:bidi="ar-SA"/>
        </w:rPr>
        <w:t xml:space="preserve"> </w:t>
      </w:r>
      <w:r w:rsidR="00103C46" w:rsidRPr="00EA3AF4">
        <w:rPr>
          <w:rFonts w:ascii="Times New Roman" w:eastAsia="Times New Roman" w:hAnsi="Times New Roman" w:cs="Times New Roman"/>
          <w:color w:val="auto"/>
          <w:sz w:val="28"/>
          <w:szCs w:val="28"/>
          <w:lang w:bidi="ar-SA"/>
        </w:rPr>
        <w:t>по выдаче разрешения на использование земель или земельных участков без предоставления земельных участков и установления сервитута</w:t>
      </w:r>
      <w:r w:rsidR="00EA3AF4" w:rsidRPr="00EA3AF4">
        <w:rPr>
          <w:rFonts w:ascii="Times New Roman" w:eastAsia="Times New Roman" w:hAnsi="Times New Roman" w:cs="Times New Roman"/>
          <w:color w:val="auto"/>
          <w:sz w:val="28"/>
          <w:szCs w:val="28"/>
          <w:lang w:bidi="ar-SA"/>
        </w:rPr>
        <w:t>»</w:t>
      </w:r>
      <w:r w:rsidRPr="00BF2E51">
        <w:rPr>
          <w:rFonts w:ascii="Times New Roman" w:eastAsia="Times New Roman" w:hAnsi="Times New Roman" w:cs="Times New Roman"/>
          <w:bCs/>
          <w:color w:val="auto"/>
          <w:sz w:val="28"/>
          <w:szCs w:val="28"/>
          <w:lang w:bidi="ar-SA"/>
        </w:rPr>
        <w:t xml:space="preserve"> </w:t>
      </w:r>
      <w:r w:rsidRPr="00BF2E51">
        <w:rPr>
          <w:rFonts w:ascii="Times New Roman" w:eastAsia="Times New Roman" w:hAnsi="Times New Roman" w:cs="Times New Roman"/>
          <w:color w:val="auto"/>
          <w:sz w:val="28"/>
          <w:szCs w:val="28"/>
          <w:lang w:bidi="ar-SA"/>
        </w:rPr>
        <w:t xml:space="preserve">от </w:t>
      </w:r>
      <w:r w:rsidR="00EA3AF4" w:rsidRPr="00EA3AF4">
        <w:rPr>
          <w:rFonts w:ascii="Times New Roman" w:eastAsia="Times New Roman" w:hAnsi="Times New Roman" w:cs="Times New Roman"/>
          <w:color w:val="auto"/>
          <w:sz w:val="28"/>
          <w:szCs w:val="28"/>
          <w:lang w:bidi="ar-SA"/>
        </w:rPr>
        <w:t>22.09.2017 № 1497</w:t>
      </w:r>
      <w:r w:rsidRPr="00BF2E51">
        <w:rPr>
          <w:rFonts w:ascii="Times New Roman" w:eastAsia="Times New Roman" w:hAnsi="Times New Roman" w:cs="Times New Roman"/>
          <w:color w:val="auto"/>
          <w:sz w:val="28"/>
          <w:szCs w:val="28"/>
          <w:lang w:bidi="ar-SA"/>
        </w:rPr>
        <w:t>»;</w:t>
      </w:r>
    </w:p>
    <w:p w:rsidR="000F06A5" w:rsidRPr="00BF2E51" w:rsidRDefault="000F06A5" w:rsidP="000F06A5">
      <w:pPr>
        <w:widowControl/>
        <w:tabs>
          <w:tab w:val="center" w:pos="-1843"/>
          <w:tab w:val="left" w:pos="-1418"/>
          <w:tab w:val="right" w:pos="11907"/>
        </w:tabs>
        <w:autoSpaceDE w:val="0"/>
        <w:autoSpaceDN w:val="0"/>
        <w:ind w:right="-1"/>
        <w:jc w:val="both"/>
        <w:rPr>
          <w:rFonts w:ascii="Times New Roman" w:eastAsia="Times New Roman" w:hAnsi="Times New Roman" w:cs="Times New Roman"/>
          <w:color w:val="auto"/>
          <w:spacing w:val="2"/>
          <w:sz w:val="28"/>
          <w:szCs w:val="28"/>
          <w:lang w:bidi="ar-SA"/>
        </w:rPr>
      </w:pPr>
      <w:r w:rsidRPr="00BF2E51">
        <w:rPr>
          <w:rFonts w:ascii="Times New Roman" w:eastAsia="Times New Roman" w:hAnsi="Times New Roman" w:cs="Times New Roman"/>
          <w:color w:val="auto"/>
          <w:sz w:val="28"/>
          <w:szCs w:val="28"/>
          <w:lang w:bidi="ar-SA"/>
        </w:rPr>
        <w:t xml:space="preserve">      Постановление администрации города Куйбышева Куйбышевского района Новосибирской области от </w:t>
      </w:r>
      <w:r w:rsidR="00EA3AF4" w:rsidRPr="00103C46">
        <w:rPr>
          <w:rFonts w:ascii="Times New Roman" w:eastAsia="Times New Roman" w:hAnsi="Times New Roman" w:cs="Times New Roman"/>
          <w:bCs/>
          <w:color w:val="auto"/>
          <w:sz w:val="28"/>
          <w:szCs w:val="28"/>
          <w:lang w:bidi="ar-SA"/>
        </w:rPr>
        <w:t>16.12.2019 №1438</w:t>
      </w:r>
      <w:r w:rsidR="00EA3AF4" w:rsidRPr="00EA3AF4">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«О внесении изменений</w:t>
      </w:r>
      <w:r w:rsidRPr="00BF2E51">
        <w:rPr>
          <w:rFonts w:ascii="Times New Roman" w:eastAsia="Times New Roman" w:hAnsi="Times New Roman" w:cs="Times New Roman"/>
          <w:bCs/>
          <w:color w:val="auto"/>
          <w:sz w:val="28"/>
          <w:szCs w:val="28"/>
          <w:lang w:bidi="ar-SA"/>
        </w:rPr>
        <w:t xml:space="preserve"> в </w:t>
      </w:r>
      <w:r w:rsidRPr="00BF2E51">
        <w:rPr>
          <w:rFonts w:ascii="Times New Roman" w:eastAsia="Times New Roman" w:hAnsi="Times New Roman" w:cs="Times New Roman"/>
          <w:bCs/>
          <w:color w:val="auto"/>
          <w:sz w:val="28"/>
          <w:szCs w:val="28"/>
          <w:lang w:bidi="ar-SA"/>
        </w:rPr>
        <w:lastRenderedPageBreak/>
        <w:t xml:space="preserve">административный регламент </w:t>
      </w:r>
      <w:r w:rsidR="00103C46" w:rsidRPr="00EA3AF4">
        <w:rPr>
          <w:rFonts w:ascii="Times New Roman" w:eastAsia="Times New Roman" w:hAnsi="Times New Roman" w:cs="Times New Roman"/>
          <w:color w:val="auto"/>
          <w:sz w:val="28"/>
          <w:szCs w:val="28"/>
          <w:lang w:bidi="ar-SA"/>
        </w:rPr>
        <w:t>по предоставлению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Pr>
          <w:rFonts w:ascii="Times New Roman" w:eastAsia="Times New Roman" w:hAnsi="Times New Roman" w:cs="Times New Roman"/>
          <w:color w:val="auto"/>
          <w:sz w:val="28"/>
          <w:szCs w:val="28"/>
          <w:lang w:bidi="ar-SA"/>
        </w:rPr>
        <w:t>»</w:t>
      </w:r>
      <w:r w:rsidRPr="00BF2E51">
        <w:rPr>
          <w:rFonts w:ascii="Times New Roman" w:eastAsia="Times New Roman" w:hAnsi="Times New Roman" w:cs="Times New Roman"/>
          <w:bCs/>
          <w:color w:val="auto"/>
          <w:sz w:val="28"/>
          <w:szCs w:val="28"/>
          <w:lang w:bidi="ar-SA"/>
        </w:rPr>
        <w:t xml:space="preserve">, </w:t>
      </w:r>
      <w:r w:rsidRPr="00BF2E51">
        <w:rPr>
          <w:rFonts w:ascii="Times New Roman" w:eastAsia="Times New Roman" w:hAnsi="Times New Roman" w:cs="Times New Roman"/>
          <w:color w:val="auto"/>
          <w:sz w:val="28"/>
          <w:szCs w:val="28"/>
          <w:lang w:bidi="ar-SA"/>
        </w:rPr>
        <w:t>утвержденный постановлением администрации города Куйбышева Куйбышевского района Новосибирской области от</w:t>
      </w:r>
      <w:r w:rsidRPr="00BF2E51">
        <w:rPr>
          <w:rFonts w:ascii="Times New Roman" w:eastAsia="Times New Roman" w:hAnsi="Times New Roman" w:cs="Times New Roman"/>
          <w:color w:val="auto"/>
          <w:spacing w:val="2"/>
          <w:sz w:val="28"/>
          <w:szCs w:val="28"/>
          <w:lang w:bidi="ar-SA"/>
        </w:rPr>
        <w:t xml:space="preserve"> </w:t>
      </w:r>
      <w:r w:rsidR="00EA3AF4" w:rsidRPr="00EA3AF4">
        <w:rPr>
          <w:rFonts w:ascii="Times New Roman" w:eastAsia="Times New Roman" w:hAnsi="Times New Roman" w:cs="Times New Roman"/>
          <w:color w:val="auto"/>
          <w:sz w:val="28"/>
          <w:szCs w:val="28"/>
          <w:lang w:bidi="ar-SA"/>
        </w:rPr>
        <w:t>22.09.2017 № 1497</w:t>
      </w:r>
      <w:r w:rsidRPr="00BF2E51">
        <w:rPr>
          <w:rFonts w:ascii="Times New Roman" w:eastAsia="Times New Roman" w:hAnsi="Times New Roman" w:cs="Times New Roman"/>
          <w:color w:val="auto"/>
          <w:spacing w:val="2"/>
          <w:sz w:val="28"/>
          <w:szCs w:val="28"/>
          <w:lang w:bidi="ar-SA"/>
        </w:rPr>
        <w:t>»;</w:t>
      </w:r>
    </w:p>
    <w:p w:rsidR="000F06A5" w:rsidRDefault="000F06A5" w:rsidP="00103C46">
      <w:pPr>
        <w:widowControl/>
        <w:ind w:firstLine="142"/>
        <w:jc w:val="both"/>
        <w:rPr>
          <w:rFonts w:ascii="Times New Roman" w:eastAsia="Times New Roman" w:hAnsi="Times New Roman" w:cs="Times New Roman"/>
          <w:color w:val="auto"/>
          <w:sz w:val="28"/>
          <w:szCs w:val="28"/>
          <w:lang w:bidi="ar-SA"/>
        </w:rPr>
      </w:pPr>
      <w:r w:rsidRPr="00BF2E51">
        <w:rPr>
          <w:rFonts w:ascii="Times New Roman" w:eastAsia="Times New Roman" w:hAnsi="Times New Roman" w:cs="Times New Roman"/>
          <w:color w:val="auto"/>
          <w:sz w:val="28"/>
          <w:szCs w:val="28"/>
          <w:lang w:bidi="ar-SA"/>
        </w:rPr>
        <w:t xml:space="preserve">       Постановление администрации города Куйбышева Куйбышевского района Новосибирской области от </w:t>
      </w:r>
      <w:r w:rsidR="0098182F" w:rsidRPr="00103C46">
        <w:rPr>
          <w:rFonts w:ascii="Times New Roman" w:eastAsia="Times New Roman" w:hAnsi="Times New Roman" w:cs="Times New Roman"/>
          <w:bCs/>
          <w:color w:val="auto"/>
          <w:sz w:val="28"/>
          <w:szCs w:val="28"/>
          <w:lang w:bidi="ar-SA"/>
        </w:rPr>
        <w:t>22.01.2020 №59</w:t>
      </w:r>
      <w:r w:rsidR="0098182F" w:rsidRPr="00103C46">
        <w:rPr>
          <w:rFonts w:ascii="Times New Roman" w:eastAsia="Times New Roman" w:hAnsi="Times New Roman" w:cs="Times New Roman"/>
          <w:color w:val="auto"/>
          <w:sz w:val="28"/>
          <w:szCs w:val="28"/>
          <w:lang w:bidi="ar-SA"/>
        </w:rPr>
        <w:t xml:space="preserve"> </w:t>
      </w:r>
      <w:r w:rsidRPr="00103C46">
        <w:rPr>
          <w:rFonts w:ascii="Times New Roman" w:eastAsia="Times New Roman" w:hAnsi="Times New Roman" w:cs="Times New Roman"/>
          <w:color w:val="auto"/>
          <w:sz w:val="28"/>
          <w:szCs w:val="28"/>
          <w:lang w:bidi="ar-SA"/>
        </w:rPr>
        <w:t>«</w:t>
      </w:r>
      <w:r w:rsidRPr="00BF2E51">
        <w:rPr>
          <w:rFonts w:ascii="Times New Roman" w:eastAsia="Times New Roman" w:hAnsi="Times New Roman" w:cs="Times New Roman"/>
          <w:color w:val="auto"/>
          <w:sz w:val="28"/>
          <w:szCs w:val="28"/>
          <w:lang w:bidi="ar-SA"/>
        </w:rPr>
        <w:t xml:space="preserve">О внесении изменений в административный регламент </w:t>
      </w:r>
      <w:r w:rsidR="00103C46" w:rsidRPr="00EA3AF4">
        <w:rPr>
          <w:rFonts w:ascii="Times New Roman" w:eastAsia="Times New Roman" w:hAnsi="Times New Roman" w:cs="Times New Roman"/>
          <w:color w:val="auto"/>
          <w:sz w:val="28"/>
          <w:szCs w:val="28"/>
          <w:lang w:bidi="ar-SA"/>
        </w:rPr>
        <w:t>по предоставлению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Pr>
          <w:rFonts w:ascii="Times New Roman" w:eastAsia="Times New Roman" w:hAnsi="Times New Roman" w:cs="Times New Roman"/>
          <w:color w:val="auto"/>
          <w:sz w:val="28"/>
          <w:szCs w:val="28"/>
          <w:lang w:bidi="ar-SA"/>
        </w:rPr>
        <w:t>»</w:t>
      </w:r>
      <w:r w:rsidRPr="00BF2E51">
        <w:rPr>
          <w:rFonts w:ascii="Times New Roman" w:eastAsia="Times New Roman" w:hAnsi="Times New Roman" w:cs="Times New Roman"/>
          <w:color w:val="auto"/>
          <w:sz w:val="28"/>
          <w:szCs w:val="28"/>
          <w:lang w:bidi="ar-SA"/>
        </w:rPr>
        <w:t xml:space="preserve">, утвержденным постановлением администрации города Куйбышева Куйбышевского района Новосибирской области от </w:t>
      </w:r>
      <w:r w:rsidR="0098182F" w:rsidRPr="0098182F">
        <w:rPr>
          <w:rFonts w:ascii="Times New Roman" w:eastAsia="Times New Roman" w:hAnsi="Times New Roman" w:cs="Times New Roman"/>
          <w:color w:val="auto"/>
          <w:sz w:val="28"/>
          <w:szCs w:val="28"/>
          <w:lang w:bidi="ar-SA"/>
        </w:rPr>
        <w:t>22.09.2017 № 1497</w:t>
      </w:r>
      <w:r w:rsidRPr="00BF2E51">
        <w:rPr>
          <w:rFonts w:ascii="Times New Roman" w:eastAsia="Times New Roman" w:hAnsi="Times New Roman" w:cs="Times New Roman"/>
          <w:color w:val="auto"/>
          <w:sz w:val="28"/>
          <w:szCs w:val="28"/>
          <w:lang w:bidi="ar-SA"/>
        </w:rPr>
        <w:t>».</w:t>
      </w:r>
    </w:p>
    <w:p w:rsidR="000F06A5" w:rsidRDefault="000F06A5" w:rsidP="000F06A5">
      <w:pPr>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 xml:space="preserve">Постановление администрации города Куйбышева Куйбышевского района Новосибирской области от </w:t>
      </w:r>
      <w:r w:rsidR="0098182F" w:rsidRPr="00103C46">
        <w:rPr>
          <w:rFonts w:ascii="Times New Roman" w:eastAsia="Times New Roman" w:hAnsi="Times New Roman" w:cs="Times New Roman"/>
          <w:bCs/>
          <w:color w:val="auto"/>
          <w:sz w:val="28"/>
          <w:szCs w:val="28"/>
          <w:lang w:bidi="ar-SA"/>
        </w:rPr>
        <w:t>30.01.2020 №98</w:t>
      </w:r>
      <w:r w:rsidR="0098182F" w:rsidRPr="00103C46">
        <w:rPr>
          <w:rFonts w:ascii="Times New Roman" w:eastAsia="Times New Roman" w:hAnsi="Times New Roman" w:cs="Times New Roman"/>
          <w:color w:val="auto"/>
          <w:sz w:val="28"/>
          <w:szCs w:val="28"/>
          <w:lang w:bidi="ar-SA"/>
        </w:rPr>
        <w:t xml:space="preserve"> </w:t>
      </w:r>
      <w:r w:rsidRPr="00103C46">
        <w:rPr>
          <w:rFonts w:ascii="Times New Roman" w:eastAsia="Times New Roman" w:hAnsi="Times New Roman" w:cs="Times New Roman"/>
          <w:color w:val="auto"/>
          <w:sz w:val="28"/>
          <w:szCs w:val="28"/>
          <w:lang w:bidi="ar-SA"/>
        </w:rPr>
        <w:t>«</w:t>
      </w:r>
      <w:r w:rsidR="00103C46" w:rsidRPr="00103C46">
        <w:rPr>
          <w:rFonts w:ascii="Times New Roman" w:eastAsia="Times New Roman" w:hAnsi="Times New Roman" w:cs="Times New Roman"/>
          <w:color w:val="auto"/>
          <w:sz w:val="28"/>
          <w:szCs w:val="28"/>
          <w:lang w:bidi="ar-SA"/>
        </w:rPr>
        <w:t>О</w:t>
      </w:r>
      <w:r w:rsidR="00103C46" w:rsidRPr="00BF2E51">
        <w:rPr>
          <w:rFonts w:ascii="Times New Roman" w:eastAsia="Times New Roman" w:hAnsi="Times New Roman" w:cs="Times New Roman"/>
          <w:color w:val="auto"/>
          <w:sz w:val="28"/>
          <w:szCs w:val="28"/>
          <w:lang w:bidi="ar-SA"/>
        </w:rPr>
        <w:t xml:space="preserve"> внесении изменений</w:t>
      </w:r>
      <w:r w:rsidR="00103C46" w:rsidRPr="00BF2E51">
        <w:rPr>
          <w:rFonts w:ascii="Times New Roman" w:eastAsia="Times New Roman" w:hAnsi="Times New Roman" w:cs="Times New Roman"/>
          <w:bCs/>
          <w:color w:val="auto"/>
          <w:sz w:val="28"/>
          <w:szCs w:val="28"/>
          <w:lang w:bidi="ar-SA"/>
        </w:rPr>
        <w:t xml:space="preserve"> в административный регламент </w:t>
      </w:r>
      <w:r w:rsidR="00103C46" w:rsidRPr="00EA3AF4">
        <w:rPr>
          <w:rFonts w:ascii="Times New Roman" w:eastAsia="Times New Roman" w:hAnsi="Times New Roman" w:cs="Times New Roman"/>
          <w:color w:val="auto"/>
          <w:sz w:val="28"/>
          <w:szCs w:val="28"/>
          <w:lang w:bidi="ar-SA"/>
        </w:rPr>
        <w:t>по предоставлению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Pr="00BF2E51">
        <w:rPr>
          <w:rFonts w:ascii="Times New Roman" w:eastAsia="Times New Roman" w:hAnsi="Times New Roman" w:cs="Times New Roman"/>
          <w:color w:val="auto"/>
          <w:sz w:val="28"/>
          <w:szCs w:val="28"/>
          <w:lang w:bidi="ar-SA"/>
        </w:rPr>
        <w:t>»</w:t>
      </w:r>
      <w:r w:rsidR="00103C46">
        <w:rPr>
          <w:rFonts w:ascii="Times New Roman" w:eastAsia="Times New Roman" w:hAnsi="Times New Roman" w:cs="Times New Roman"/>
          <w:color w:val="auto"/>
          <w:sz w:val="28"/>
          <w:szCs w:val="28"/>
          <w:lang w:bidi="ar-SA"/>
        </w:rPr>
        <w:t xml:space="preserve">, </w:t>
      </w:r>
      <w:r w:rsidR="00103C46" w:rsidRPr="00BF2E51">
        <w:rPr>
          <w:rFonts w:ascii="Times New Roman" w:eastAsia="Times New Roman" w:hAnsi="Times New Roman" w:cs="Times New Roman"/>
          <w:color w:val="auto"/>
          <w:sz w:val="28"/>
          <w:szCs w:val="28"/>
          <w:lang w:bidi="ar-SA"/>
        </w:rPr>
        <w:t xml:space="preserve">утвержденным постановлением администрации города Куйбышева Куйбышевского района Новосибирской области от </w:t>
      </w:r>
      <w:r w:rsidR="00103C46" w:rsidRPr="0098182F">
        <w:rPr>
          <w:rFonts w:ascii="Times New Roman" w:eastAsia="Times New Roman" w:hAnsi="Times New Roman" w:cs="Times New Roman"/>
          <w:color w:val="auto"/>
          <w:sz w:val="28"/>
          <w:szCs w:val="28"/>
          <w:lang w:bidi="ar-SA"/>
        </w:rPr>
        <w:t>22.09.2017 № 1497</w:t>
      </w:r>
      <w:r>
        <w:rPr>
          <w:rFonts w:ascii="Times New Roman" w:eastAsia="Times New Roman" w:hAnsi="Times New Roman" w:cs="Times New Roman"/>
          <w:color w:val="auto"/>
          <w:sz w:val="28"/>
          <w:szCs w:val="28"/>
          <w:lang w:bidi="ar-SA"/>
        </w:rPr>
        <w:t>;</w:t>
      </w:r>
    </w:p>
    <w:p w:rsidR="00103C46" w:rsidRDefault="00103C46" w:rsidP="00103C46">
      <w:pPr>
        <w:ind w:firstLine="709"/>
        <w:jc w:val="both"/>
        <w:rPr>
          <w:rFonts w:ascii="Times New Roman" w:eastAsia="Times New Roman" w:hAnsi="Times New Roman" w:cs="Times New Roman"/>
          <w:color w:val="auto"/>
          <w:sz w:val="28"/>
          <w:szCs w:val="28"/>
          <w:lang w:bidi="ar-SA"/>
        </w:rPr>
      </w:pPr>
      <w:r w:rsidRPr="00BF2E51">
        <w:rPr>
          <w:rFonts w:ascii="Times New Roman" w:eastAsia="Times New Roman" w:hAnsi="Times New Roman" w:cs="Times New Roman"/>
          <w:color w:val="auto"/>
          <w:sz w:val="28"/>
          <w:szCs w:val="28"/>
          <w:lang w:bidi="ar-SA"/>
        </w:rPr>
        <w:t xml:space="preserve">Постановление администрации города Куйбышева Куйбышевского района Новосибирской области от </w:t>
      </w:r>
      <w:r w:rsidRPr="00E701F3">
        <w:rPr>
          <w:rFonts w:ascii="Times New Roman" w:eastAsia="Times New Roman" w:hAnsi="Times New Roman" w:cs="Times New Roman"/>
          <w:color w:val="auto"/>
          <w:sz w:val="28"/>
          <w:szCs w:val="28"/>
          <w:lang w:bidi="ar-SA"/>
        </w:rPr>
        <w:t>13.02.2020 №139</w:t>
      </w:r>
      <w:r w:rsidRPr="00BF2E51">
        <w:rPr>
          <w:rFonts w:ascii="Times New Roman" w:eastAsia="Times New Roman" w:hAnsi="Times New Roman" w:cs="Times New Roman"/>
          <w:color w:val="auto"/>
          <w:sz w:val="28"/>
          <w:szCs w:val="28"/>
          <w:lang w:bidi="ar-SA"/>
        </w:rPr>
        <w:t xml:space="preserve"> «О внесении изменений</w:t>
      </w:r>
      <w:r w:rsidRPr="00BF2E51">
        <w:rPr>
          <w:rFonts w:ascii="Times New Roman" w:eastAsia="Times New Roman" w:hAnsi="Times New Roman" w:cs="Times New Roman"/>
          <w:bCs/>
          <w:color w:val="auto"/>
          <w:sz w:val="28"/>
          <w:szCs w:val="28"/>
          <w:lang w:bidi="ar-SA"/>
        </w:rPr>
        <w:t xml:space="preserve"> в административный регламент </w:t>
      </w:r>
      <w:r w:rsidRPr="00EA3AF4">
        <w:rPr>
          <w:rFonts w:ascii="Times New Roman" w:eastAsia="Times New Roman" w:hAnsi="Times New Roman" w:cs="Times New Roman"/>
          <w:color w:val="auto"/>
          <w:sz w:val="28"/>
          <w:szCs w:val="28"/>
          <w:lang w:bidi="ar-SA"/>
        </w:rPr>
        <w:t>по предоставлению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Pr="00BF2E51">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 xml:space="preserve">утвержденным постановлением администрации города Куйбышева Куйбышевского района Новосибирской области от </w:t>
      </w:r>
      <w:r w:rsidRPr="0098182F">
        <w:rPr>
          <w:rFonts w:ascii="Times New Roman" w:eastAsia="Times New Roman" w:hAnsi="Times New Roman" w:cs="Times New Roman"/>
          <w:color w:val="auto"/>
          <w:sz w:val="28"/>
          <w:szCs w:val="28"/>
          <w:lang w:bidi="ar-SA"/>
        </w:rPr>
        <w:t>22.09.2017 № 1497</w:t>
      </w:r>
      <w:r>
        <w:rPr>
          <w:rFonts w:ascii="Times New Roman" w:eastAsia="Times New Roman" w:hAnsi="Times New Roman" w:cs="Times New Roman"/>
          <w:color w:val="auto"/>
          <w:sz w:val="28"/>
          <w:szCs w:val="28"/>
          <w:lang w:bidi="ar-SA"/>
        </w:rPr>
        <w:t>;</w:t>
      </w:r>
      <w:r w:rsidRPr="00103C46">
        <w:rPr>
          <w:rFonts w:ascii="Times New Roman" w:eastAsia="Times New Roman" w:hAnsi="Times New Roman" w:cs="Times New Roman"/>
          <w:color w:val="auto"/>
          <w:sz w:val="28"/>
          <w:szCs w:val="28"/>
          <w:lang w:bidi="ar-SA"/>
        </w:rPr>
        <w:t xml:space="preserve"> </w:t>
      </w:r>
    </w:p>
    <w:p w:rsidR="00103C46" w:rsidRDefault="00103C46" w:rsidP="00103C46">
      <w:pPr>
        <w:ind w:firstLine="709"/>
        <w:jc w:val="both"/>
        <w:rPr>
          <w:rFonts w:ascii="Times New Roman" w:eastAsia="Times New Roman" w:hAnsi="Times New Roman" w:cs="Times New Roman"/>
          <w:color w:val="auto"/>
          <w:sz w:val="28"/>
          <w:szCs w:val="28"/>
          <w:lang w:bidi="ar-SA"/>
        </w:rPr>
      </w:pPr>
      <w:r w:rsidRPr="00BF2E51">
        <w:rPr>
          <w:rFonts w:ascii="Times New Roman" w:eastAsia="Times New Roman" w:hAnsi="Times New Roman" w:cs="Times New Roman"/>
          <w:color w:val="auto"/>
          <w:sz w:val="28"/>
          <w:szCs w:val="28"/>
          <w:lang w:bidi="ar-SA"/>
        </w:rPr>
        <w:t xml:space="preserve">Постановление администрации города Куйбышева Куйбышевского района Новосибирской области от </w:t>
      </w:r>
      <w:r>
        <w:rPr>
          <w:rFonts w:ascii="Times New Roman" w:eastAsia="Times New Roman" w:hAnsi="Times New Roman" w:cs="Times New Roman"/>
          <w:color w:val="auto"/>
          <w:sz w:val="28"/>
          <w:szCs w:val="28"/>
          <w:lang w:bidi="ar-SA"/>
        </w:rPr>
        <w:t xml:space="preserve">04.03.2022 </w:t>
      </w:r>
      <w:r w:rsidRPr="00103C46">
        <w:rPr>
          <w:rFonts w:ascii="Times New Roman" w:eastAsia="Times New Roman" w:hAnsi="Times New Roman" w:cs="Times New Roman"/>
          <w:color w:val="auto"/>
          <w:sz w:val="28"/>
          <w:szCs w:val="28"/>
          <w:lang w:bidi="ar-SA"/>
        </w:rPr>
        <w:t>№ 205</w:t>
      </w:r>
      <w:r>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«О внесении изменений</w:t>
      </w:r>
      <w:r w:rsidRPr="00BF2E51">
        <w:rPr>
          <w:rFonts w:ascii="Times New Roman" w:eastAsia="Times New Roman" w:hAnsi="Times New Roman" w:cs="Times New Roman"/>
          <w:bCs/>
          <w:color w:val="auto"/>
          <w:sz w:val="28"/>
          <w:szCs w:val="28"/>
          <w:lang w:bidi="ar-SA"/>
        </w:rPr>
        <w:t xml:space="preserve"> в административный регламент </w:t>
      </w:r>
      <w:r w:rsidRPr="00EA3AF4">
        <w:rPr>
          <w:rFonts w:ascii="Times New Roman" w:eastAsia="Times New Roman" w:hAnsi="Times New Roman" w:cs="Times New Roman"/>
          <w:color w:val="auto"/>
          <w:sz w:val="28"/>
          <w:szCs w:val="28"/>
          <w:lang w:bidi="ar-SA"/>
        </w:rPr>
        <w:t>по предоставлению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Pr="00BF2E51">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 xml:space="preserve">утвержденным постановлением администрации города Куйбышева Куйбышевского района Новосибирской области от </w:t>
      </w:r>
      <w:r w:rsidRPr="0098182F">
        <w:rPr>
          <w:rFonts w:ascii="Times New Roman" w:eastAsia="Times New Roman" w:hAnsi="Times New Roman" w:cs="Times New Roman"/>
          <w:color w:val="auto"/>
          <w:sz w:val="28"/>
          <w:szCs w:val="28"/>
          <w:lang w:bidi="ar-SA"/>
        </w:rPr>
        <w:t>22.09.2017 № 1497</w:t>
      </w:r>
      <w:r>
        <w:rPr>
          <w:rFonts w:ascii="Times New Roman" w:eastAsia="Times New Roman" w:hAnsi="Times New Roman" w:cs="Times New Roman"/>
          <w:color w:val="auto"/>
          <w:sz w:val="28"/>
          <w:szCs w:val="28"/>
          <w:lang w:bidi="ar-SA"/>
        </w:rPr>
        <w:t>;</w:t>
      </w:r>
    </w:p>
    <w:p w:rsidR="00103C46" w:rsidRPr="000F06A5" w:rsidRDefault="00103C46" w:rsidP="008A47F5">
      <w:pPr>
        <w:ind w:firstLine="709"/>
        <w:jc w:val="both"/>
        <w:rPr>
          <w:rFonts w:ascii="Times New Roman" w:eastAsia="Times New Roman" w:hAnsi="Times New Roman" w:cs="Times New Roman"/>
          <w:color w:val="auto"/>
          <w:sz w:val="28"/>
          <w:szCs w:val="28"/>
          <w:lang w:bidi="ar-SA"/>
        </w:rPr>
      </w:pPr>
      <w:r w:rsidRPr="00BF2E51">
        <w:rPr>
          <w:rFonts w:ascii="Times New Roman" w:eastAsia="Times New Roman" w:hAnsi="Times New Roman" w:cs="Times New Roman"/>
          <w:color w:val="auto"/>
          <w:sz w:val="28"/>
          <w:szCs w:val="28"/>
          <w:lang w:bidi="ar-SA"/>
        </w:rPr>
        <w:t xml:space="preserve">Постановление администрации города Куйбышева Куйбышевского района Новосибирской области от </w:t>
      </w:r>
      <w:r>
        <w:rPr>
          <w:rFonts w:ascii="Times New Roman" w:eastAsia="Times New Roman" w:hAnsi="Times New Roman" w:cs="Times New Roman"/>
          <w:color w:val="auto"/>
          <w:sz w:val="28"/>
          <w:szCs w:val="28"/>
          <w:lang w:bidi="ar-SA"/>
        </w:rPr>
        <w:t xml:space="preserve">01.04.2022 </w:t>
      </w:r>
      <w:r w:rsidRPr="00103C46">
        <w:rPr>
          <w:rFonts w:ascii="Times New Roman" w:eastAsia="Times New Roman" w:hAnsi="Times New Roman" w:cs="Times New Roman"/>
          <w:color w:val="auto"/>
          <w:sz w:val="28"/>
          <w:szCs w:val="28"/>
          <w:lang w:bidi="ar-SA"/>
        </w:rPr>
        <w:t xml:space="preserve">№ 329 </w:t>
      </w:r>
      <w:r w:rsidRPr="00BF2E51">
        <w:rPr>
          <w:rFonts w:ascii="Times New Roman" w:eastAsia="Times New Roman" w:hAnsi="Times New Roman" w:cs="Times New Roman"/>
          <w:color w:val="auto"/>
          <w:sz w:val="28"/>
          <w:szCs w:val="28"/>
          <w:lang w:bidi="ar-SA"/>
        </w:rPr>
        <w:t>«О внесении изменений</w:t>
      </w:r>
      <w:r w:rsidRPr="00BF2E51">
        <w:rPr>
          <w:rFonts w:ascii="Times New Roman" w:eastAsia="Times New Roman" w:hAnsi="Times New Roman" w:cs="Times New Roman"/>
          <w:bCs/>
          <w:color w:val="auto"/>
          <w:sz w:val="28"/>
          <w:szCs w:val="28"/>
          <w:lang w:bidi="ar-SA"/>
        </w:rPr>
        <w:t xml:space="preserve"> в административный регламент </w:t>
      </w:r>
      <w:r w:rsidRPr="00EA3AF4">
        <w:rPr>
          <w:rFonts w:ascii="Times New Roman" w:eastAsia="Times New Roman" w:hAnsi="Times New Roman" w:cs="Times New Roman"/>
          <w:color w:val="auto"/>
          <w:sz w:val="28"/>
          <w:szCs w:val="28"/>
          <w:lang w:bidi="ar-SA"/>
        </w:rPr>
        <w:t>по предоставлению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Pr="00BF2E51">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 xml:space="preserve">, </w:t>
      </w:r>
      <w:r w:rsidRPr="00BF2E51">
        <w:rPr>
          <w:rFonts w:ascii="Times New Roman" w:eastAsia="Times New Roman" w:hAnsi="Times New Roman" w:cs="Times New Roman"/>
          <w:color w:val="auto"/>
          <w:sz w:val="28"/>
          <w:szCs w:val="28"/>
          <w:lang w:bidi="ar-SA"/>
        </w:rPr>
        <w:t xml:space="preserve">утвержденным постановлением администрации города Куйбышева Куйбышевского района Новосибирской области от </w:t>
      </w:r>
      <w:r w:rsidRPr="0098182F">
        <w:rPr>
          <w:rFonts w:ascii="Times New Roman" w:eastAsia="Times New Roman" w:hAnsi="Times New Roman" w:cs="Times New Roman"/>
          <w:color w:val="auto"/>
          <w:sz w:val="28"/>
          <w:szCs w:val="28"/>
          <w:lang w:bidi="ar-SA"/>
        </w:rPr>
        <w:t>22.09.2017 № 1497</w:t>
      </w:r>
      <w:r w:rsidR="008A47F5">
        <w:rPr>
          <w:rFonts w:ascii="Times New Roman" w:eastAsia="Times New Roman" w:hAnsi="Times New Roman" w:cs="Times New Roman"/>
          <w:color w:val="auto"/>
          <w:sz w:val="28"/>
          <w:szCs w:val="28"/>
          <w:lang w:bidi="ar-SA"/>
        </w:rPr>
        <w:t>;</w:t>
      </w:r>
    </w:p>
    <w:p w:rsidR="000F06A5" w:rsidRPr="000F06A5" w:rsidRDefault="000F06A5" w:rsidP="000F06A5">
      <w:pPr>
        <w:widowControl/>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3</w:t>
      </w:r>
      <w:r w:rsidRPr="000F06A5">
        <w:rPr>
          <w:rFonts w:ascii="Times New Roman" w:eastAsia="Times New Roman" w:hAnsi="Times New Roman" w:cs="Times New Roman"/>
          <w:color w:val="auto"/>
          <w:sz w:val="28"/>
          <w:szCs w:val="28"/>
          <w:lang w:bidi="ar-SA"/>
        </w:rPr>
        <w:t xml:space="preserve">. Настоящее постановление подлежит опубликованию в официальном    печатном издании администрации города Куйбышева «Бюллетене органов местного самоуправления города Куйбышева Куйбышевского района Новосибирской области», на официальном сайте в сети Интернет </w:t>
      </w:r>
      <w:hyperlink r:id="rId9" w:history="1">
        <w:r w:rsidRPr="00D5222E">
          <w:rPr>
            <w:rStyle w:val="ae"/>
            <w:rFonts w:ascii="Times New Roman" w:eastAsia="Times New Roman" w:hAnsi="Times New Roman" w:cs="Times New Roman"/>
            <w:sz w:val="28"/>
            <w:szCs w:val="28"/>
            <w:lang w:bidi="ar-SA"/>
          </w:rPr>
          <w:t>www.kainsk.</w:t>
        </w:r>
        <w:r w:rsidRPr="00D5222E">
          <w:rPr>
            <w:rStyle w:val="ae"/>
            <w:rFonts w:ascii="Times New Roman" w:eastAsia="Times New Roman" w:hAnsi="Times New Roman" w:cs="Times New Roman"/>
            <w:sz w:val="28"/>
            <w:szCs w:val="28"/>
            <w:lang w:val="en-US" w:bidi="ar-SA"/>
          </w:rPr>
          <w:t>nso</w:t>
        </w:r>
        <w:r w:rsidRPr="00D5222E">
          <w:rPr>
            <w:rStyle w:val="ae"/>
            <w:rFonts w:ascii="Times New Roman" w:eastAsia="Times New Roman" w:hAnsi="Times New Roman" w:cs="Times New Roman"/>
            <w:sz w:val="28"/>
            <w:szCs w:val="28"/>
            <w:lang w:bidi="ar-SA"/>
          </w:rPr>
          <w:t>.ru</w:t>
        </w:r>
      </w:hyperlink>
      <w:r w:rsidRPr="000F06A5">
        <w:rPr>
          <w:rFonts w:ascii="Times New Roman" w:eastAsia="Times New Roman" w:hAnsi="Times New Roman" w:cs="Times New Roman"/>
          <w:color w:val="auto"/>
          <w:sz w:val="28"/>
          <w:szCs w:val="28"/>
          <w:lang w:bidi="ar-SA"/>
        </w:rPr>
        <w:t>.</w:t>
      </w:r>
    </w:p>
    <w:p w:rsidR="000F06A5" w:rsidRPr="000F06A5" w:rsidRDefault="000F06A5" w:rsidP="000F06A5">
      <w:pPr>
        <w:widowControl/>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4</w:t>
      </w:r>
      <w:r w:rsidRPr="000F06A5">
        <w:rPr>
          <w:rFonts w:ascii="Times New Roman" w:eastAsia="Times New Roman" w:hAnsi="Times New Roman" w:cs="Times New Roman"/>
          <w:color w:val="auto"/>
          <w:sz w:val="28"/>
          <w:szCs w:val="28"/>
          <w:lang w:bidi="ar-SA"/>
        </w:rPr>
        <w:t>.  Контроль за исполнением настоящего постановления оставляю за собой.</w:t>
      </w:r>
    </w:p>
    <w:p w:rsidR="000F06A5" w:rsidRPr="000F06A5" w:rsidRDefault="000F06A5" w:rsidP="000F06A5">
      <w:pPr>
        <w:widowControl/>
        <w:rPr>
          <w:rFonts w:ascii="Times New Roman" w:eastAsia="Times New Roman" w:hAnsi="Times New Roman" w:cs="Times New Roman"/>
          <w:color w:val="auto"/>
          <w:sz w:val="28"/>
          <w:szCs w:val="28"/>
          <w:lang w:bidi="ar-SA"/>
        </w:rPr>
      </w:pPr>
    </w:p>
    <w:p w:rsidR="000F06A5" w:rsidRPr="000F06A5" w:rsidRDefault="000F06A5" w:rsidP="000F06A5">
      <w:pPr>
        <w:widowControl/>
        <w:rPr>
          <w:rFonts w:ascii="Times New Roman" w:eastAsia="Times New Roman" w:hAnsi="Times New Roman" w:cs="Times New Roman"/>
          <w:color w:val="auto"/>
          <w:sz w:val="28"/>
          <w:szCs w:val="28"/>
          <w:lang w:bidi="ar-SA"/>
        </w:rPr>
      </w:pPr>
      <w:r w:rsidRPr="000F06A5">
        <w:rPr>
          <w:rFonts w:ascii="Times New Roman" w:eastAsia="Times New Roman" w:hAnsi="Times New Roman" w:cs="Times New Roman"/>
          <w:color w:val="auto"/>
          <w:sz w:val="28"/>
          <w:szCs w:val="28"/>
          <w:lang w:bidi="ar-SA"/>
        </w:rPr>
        <w:lastRenderedPageBreak/>
        <w:t xml:space="preserve">Глава города Куйбышева      </w:t>
      </w:r>
    </w:p>
    <w:p w:rsidR="000F06A5" w:rsidRPr="000F06A5" w:rsidRDefault="000F06A5" w:rsidP="000F06A5">
      <w:pPr>
        <w:widowControl/>
        <w:rPr>
          <w:rFonts w:ascii="Times New Roman" w:eastAsia="Times New Roman" w:hAnsi="Times New Roman" w:cs="Times New Roman"/>
          <w:color w:val="auto"/>
          <w:sz w:val="28"/>
          <w:szCs w:val="28"/>
          <w:lang w:bidi="ar-SA"/>
        </w:rPr>
      </w:pPr>
      <w:r w:rsidRPr="000F06A5">
        <w:rPr>
          <w:rFonts w:ascii="Times New Roman" w:eastAsia="Times New Roman" w:hAnsi="Times New Roman" w:cs="Times New Roman"/>
          <w:color w:val="auto"/>
          <w:sz w:val="28"/>
          <w:szCs w:val="28"/>
          <w:lang w:bidi="ar-SA"/>
        </w:rPr>
        <w:t>Куйбышевского района</w:t>
      </w:r>
    </w:p>
    <w:p w:rsidR="000F06A5" w:rsidRPr="000F06A5" w:rsidRDefault="000F06A5" w:rsidP="000F06A5">
      <w:pPr>
        <w:widowControl/>
        <w:rPr>
          <w:rFonts w:ascii="Times New Roman" w:eastAsia="Times New Roman" w:hAnsi="Times New Roman" w:cs="Times New Roman"/>
          <w:color w:val="auto"/>
          <w:sz w:val="28"/>
          <w:szCs w:val="28"/>
          <w:lang w:bidi="ar-SA"/>
        </w:rPr>
      </w:pPr>
      <w:r w:rsidRPr="000F06A5">
        <w:rPr>
          <w:rFonts w:ascii="Times New Roman" w:eastAsia="Times New Roman" w:hAnsi="Times New Roman" w:cs="Times New Roman"/>
          <w:color w:val="auto"/>
          <w:sz w:val="28"/>
          <w:szCs w:val="28"/>
          <w:lang w:bidi="ar-SA"/>
        </w:rPr>
        <w:t>Новосибирской области                                                                А.А. Андронов</w:t>
      </w: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0F06A5" w:rsidRDefault="000F06A5"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103C46" w:rsidRDefault="00103C4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262766" w:rsidRDefault="00262766" w:rsidP="000F06A5">
      <w:pPr>
        <w:widowControl/>
        <w:jc w:val="right"/>
        <w:rPr>
          <w:rFonts w:ascii="Times New Roman" w:eastAsia="Times New Roman" w:hAnsi="Times New Roman" w:cs="Times New Roman"/>
          <w:color w:val="auto"/>
          <w:lang w:bidi="ar-SA"/>
        </w:rPr>
      </w:pPr>
    </w:p>
    <w:p w:rsidR="000F06A5" w:rsidRPr="000F06A5" w:rsidRDefault="000F06A5" w:rsidP="000F06A5">
      <w:pPr>
        <w:widowControl/>
        <w:jc w:val="right"/>
        <w:rPr>
          <w:rFonts w:ascii="Times New Roman" w:eastAsia="Times New Roman" w:hAnsi="Times New Roman" w:cs="Times New Roman"/>
          <w:color w:val="auto"/>
          <w:lang w:bidi="ar-SA"/>
        </w:rPr>
      </w:pPr>
      <w:r w:rsidRPr="000F06A5">
        <w:rPr>
          <w:rFonts w:ascii="Times New Roman" w:eastAsia="Times New Roman" w:hAnsi="Times New Roman" w:cs="Times New Roman"/>
          <w:color w:val="auto"/>
          <w:lang w:bidi="ar-SA"/>
        </w:rPr>
        <w:t>Утвержден</w:t>
      </w:r>
    </w:p>
    <w:p w:rsidR="000F06A5" w:rsidRPr="000F06A5" w:rsidRDefault="000F06A5" w:rsidP="000F06A5">
      <w:pPr>
        <w:widowControl/>
        <w:jc w:val="right"/>
        <w:rPr>
          <w:rFonts w:ascii="Times New Roman" w:eastAsia="Times New Roman" w:hAnsi="Times New Roman" w:cs="Times New Roman"/>
          <w:color w:val="auto"/>
          <w:lang w:bidi="ar-SA"/>
        </w:rPr>
      </w:pPr>
      <w:r w:rsidRPr="000F06A5">
        <w:rPr>
          <w:rFonts w:ascii="Times New Roman" w:eastAsia="Times New Roman" w:hAnsi="Times New Roman" w:cs="Times New Roman"/>
          <w:color w:val="auto"/>
          <w:lang w:bidi="ar-SA"/>
        </w:rPr>
        <w:t>Постановлением</w:t>
      </w:r>
    </w:p>
    <w:p w:rsidR="000F06A5" w:rsidRPr="000F06A5" w:rsidRDefault="000F06A5" w:rsidP="000F06A5">
      <w:pPr>
        <w:widowControl/>
        <w:jc w:val="right"/>
        <w:rPr>
          <w:rFonts w:ascii="Times New Roman" w:eastAsia="Times New Roman" w:hAnsi="Times New Roman" w:cs="Times New Roman"/>
          <w:color w:val="auto"/>
          <w:lang w:bidi="ar-SA"/>
        </w:rPr>
      </w:pPr>
      <w:r w:rsidRPr="000F06A5">
        <w:rPr>
          <w:rFonts w:ascii="Times New Roman" w:eastAsia="Times New Roman" w:hAnsi="Times New Roman" w:cs="Times New Roman"/>
          <w:color w:val="auto"/>
          <w:lang w:bidi="ar-SA"/>
        </w:rPr>
        <w:t>администрации г. Куйбышева</w:t>
      </w:r>
    </w:p>
    <w:p w:rsidR="000F06A5" w:rsidRPr="000F06A5" w:rsidRDefault="000F06A5" w:rsidP="000F06A5">
      <w:pPr>
        <w:widowControl/>
        <w:jc w:val="right"/>
        <w:rPr>
          <w:rFonts w:ascii="Times New Roman" w:eastAsia="Times New Roman" w:hAnsi="Times New Roman" w:cs="Times New Roman"/>
          <w:color w:val="auto"/>
          <w:lang w:bidi="ar-SA"/>
        </w:rPr>
      </w:pPr>
      <w:r w:rsidRPr="000F06A5">
        <w:rPr>
          <w:rFonts w:ascii="Times New Roman" w:eastAsia="Times New Roman" w:hAnsi="Times New Roman" w:cs="Times New Roman"/>
          <w:color w:val="auto"/>
          <w:lang w:bidi="ar-SA"/>
        </w:rPr>
        <w:t>Куйбышевского района Новосибирской области</w:t>
      </w:r>
    </w:p>
    <w:p w:rsidR="000F06A5" w:rsidRPr="000F06A5" w:rsidRDefault="000F06A5" w:rsidP="000F06A5">
      <w:pPr>
        <w:widowControl/>
        <w:jc w:val="right"/>
        <w:rPr>
          <w:rFonts w:ascii="Times New Roman" w:eastAsia="Times New Roman" w:hAnsi="Times New Roman" w:cs="Times New Roman"/>
          <w:b/>
          <w:color w:val="auto"/>
          <w:lang w:bidi="ar-SA"/>
        </w:rPr>
      </w:pPr>
      <w:r w:rsidRPr="000F06A5">
        <w:rPr>
          <w:rFonts w:ascii="Times New Roman" w:eastAsia="Times New Roman" w:hAnsi="Times New Roman" w:cs="Times New Roman"/>
          <w:color w:val="auto"/>
          <w:lang w:bidi="ar-SA"/>
        </w:rPr>
        <w:t xml:space="preserve">от </w:t>
      </w:r>
      <w:r w:rsidRPr="000F06A5">
        <w:rPr>
          <w:rFonts w:ascii="Times New Roman" w:eastAsia="Times New Roman" w:hAnsi="Times New Roman" w:cs="Times New Roman"/>
          <w:b/>
          <w:color w:val="auto"/>
          <w:lang w:bidi="ar-SA"/>
        </w:rPr>
        <w:t>22.09.2017 № 1497</w:t>
      </w:r>
    </w:p>
    <w:p w:rsidR="00E43448" w:rsidRDefault="00E43448" w:rsidP="00065C72">
      <w:pPr>
        <w:spacing w:after="280"/>
        <w:jc w:val="center"/>
        <w:rPr>
          <w:rFonts w:ascii="Times New Roman" w:eastAsia="Times New Roman" w:hAnsi="Times New Roman" w:cs="Times New Roman"/>
          <w:b/>
          <w:bCs/>
          <w:sz w:val="28"/>
          <w:szCs w:val="28"/>
        </w:rPr>
      </w:pPr>
    </w:p>
    <w:p w:rsidR="00065C72" w:rsidRPr="00065C72" w:rsidRDefault="00065C72" w:rsidP="00065C72">
      <w:pPr>
        <w:spacing w:after="280"/>
        <w:jc w:val="center"/>
        <w:rPr>
          <w:rFonts w:ascii="Times New Roman" w:eastAsia="Times New Roman" w:hAnsi="Times New Roman" w:cs="Times New Roman"/>
          <w:i/>
          <w:iCs/>
          <w:sz w:val="16"/>
          <w:szCs w:val="16"/>
        </w:rPr>
      </w:pPr>
      <w:r w:rsidRPr="00065C72">
        <w:rPr>
          <w:rFonts w:ascii="Times New Roman" w:eastAsia="Times New Roman" w:hAnsi="Times New Roman" w:cs="Times New Roman"/>
          <w:b/>
          <w:bCs/>
          <w:sz w:val="28"/>
          <w:szCs w:val="28"/>
        </w:rPr>
        <w:t>Административный регламент предоставления</w:t>
      </w:r>
      <w:r w:rsidRPr="00065C72">
        <w:rPr>
          <w:rFonts w:ascii="Times New Roman" w:eastAsia="Times New Roman" w:hAnsi="Times New Roman" w:cs="Times New Roman"/>
          <w:b/>
          <w:bCs/>
          <w:sz w:val="28"/>
          <w:szCs w:val="28"/>
        </w:rPr>
        <w:br/>
        <w:t>муниципальной услуги «Выдача разрешения</w:t>
      </w:r>
      <w:r w:rsidRPr="00065C72">
        <w:rPr>
          <w:rFonts w:ascii="Times New Roman" w:eastAsia="Times New Roman" w:hAnsi="Times New Roman" w:cs="Times New Roman"/>
          <w:b/>
          <w:bCs/>
          <w:sz w:val="28"/>
          <w:szCs w:val="28"/>
        </w:rPr>
        <w:br/>
        <w:t>на использование земель или земельного участка, которые находятся</w:t>
      </w:r>
      <w:r w:rsidRPr="00065C72">
        <w:rPr>
          <w:rFonts w:ascii="Times New Roman" w:eastAsia="Times New Roman" w:hAnsi="Times New Roman" w:cs="Times New Roman"/>
          <w:b/>
          <w:bCs/>
          <w:sz w:val="28"/>
          <w:szCs w:val="28"/>
        </w:rPr>
        <w:br/>
        <w:t>в  муниципальной собственности, 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
          <w:bCs/>
          <w:sz w:val="28"/>
          <w:szCs w:val="28"/>
        </w:rPr>
        <w:t xml:space="preserve">на </w:t>
      </w:r>
      <w:r w:rsidR="00E43448">
        <w:rPr>
          <w:rFonts w:ascii="Times New Roman" w:eastAsia="Times New Roman" w:hAnsi="Times New Roman" w:cs="Times New Roman"/>
          <w:b/>
          <w:sz w:val="28"/>
          <w:szCs w:val="28"/>
        </w:rPr>
        <w:t>которые</w:t>
      </w:r>
      <w:r w:rsidRPr="00065C72">
        <w:rPr>
          <w:rFonts w:ascii="Times New Roman" w:eastAsia="Times New Roman" w:hAnsi="Times New Roman" w:cs="Times New Roman"/>
          <w:b/>
          <w:sz w:val="28"/>
          <w:szCs w:val="28"/>
        </w:rPr>
        <w:t xml:space="preserve"> не разграничена</w:t>
      </w:r>
      <w:r w:rsidR="00F6701E">
        <w:rPr>
          <w:rFonts w:ascii="Times New Roman" w:eastAsia="Times New Roman" w:hAnsi="Times New Roman" w:cs="Times New Roman"/>
          <w:b/>
          <w:sz w:val="28"/>
          <w:szCs w:val="28"/>
        </w:rPr>
        <w:t>,</w:t>
      </w:r>
      <w:r w:rsidRPr="00065C72">
        <w:rPr>
          <w:rFonts w:ascii="Times New Roman" w:eastAsia="Times New Roman" w:hAnsi="Times New Roman" w:cs="Times New Roman"/>
          <w:b/>
          <w:bCs/>
          <w:sz w:val="28"/>
          <w:szCs w:val="28"/>
        </w:rPr>
        <w:t xml:space="preserve"> без предоставления</w:t>
      </w:r>
      <w:r w:rsidRPr="00065C72">
        <w:rPr>
          <w:rFonts w:ascii="Times New Roman" w:eastAsia="Times New Roman" w:hAnsi="Times New Roman" w:cs="Times New Roman"/>
          <w:b/>
          <w:bCs/>
          <w:sz w:val="28"/>
          <w:szCs w:val="28"/>
        </w:rPr>
        <w:br/>
        <w:t>земельных участков и установления сервитута, публичного сервитута»</w:t>
      </w:r>
      <w:r w:rsidRPr="00065C72">
        <w:rPr>
          <w:rFonts w:ascii="Times New Roman" w:eastAsia="Times New Roman" w:hAnsi="Times New Roman" w:cs="Times New Roman"/>
          <w:b/>
          <w:bCs/>
          <w:sz w:val="28"/>
          <w:szCs w:val="28"/>
        </w:rPr>
        <w:br/>
        <w:t>на территории города Куйбышева</w:t>
      </w:r>
    </w:p>
    <w:p w:rsidR="00065C72" w:rsidRPr="008A47F5" w:rsidRDefault="00065C72" w:rsidP="008A47F5">
      <w:pPr>
        <w:pStyle w:val="ad"/>
        <w:numPr>
          <w:ilvl w:val="0"/>
          <w:numId w:val="31"/>
        </w:numPr>
        <w:spacing w:after="280"/>
        <w:jc w:val="center"/>
        <w:rPr>
          <w:rFonts w:ascii="Times New Roman" w:eastAsia="Times New Roman" w:hAnsi="Times New Roman" w:cs="Times New Roman"/>
          <w:sz w:val="28"/>
          <w:szCs w:val="28"/>
        </w:rPr>
      </w:pPr>
      <w:r w:rsidRPr="008A47F5">
        <w:rPr>
          <w:rFonts w:ascii="Times New Roman" w:eastAsia="Times New Roman" w:hAnsi="Times New Roman" w:cs="Times New Roman"/>
          <w:b/>
          <w:bCs/>
          <w:sz w:val="28"/>
          <w:szCs w:val="28"/>
        </w:rPr>
        <w:t>Общие положения</w:t>
      </w:r>
    </w:p>
    <w:p w:rsidR="00065C72" w:rsidRPr="00065C72" w:rsidRDefault="00065C72" w:rsidP="00065C72">
      <w:pPr>
        <w:keepNext/>
        <w:keepLines/>
        <w:spacing w:after="280" w:line="269" w:lineRule="auto"/>
        <w:jc w:val="center"/>
        <w:outlineLvl w:val="1"/>
        <w:rPr>
          <w:rFonts w:ascii="Times New Roman" w:eastAsia="Times New Roman" w:hAnsi="Times New Roman" w:cs="Times New Roman"/>
          <w:b/>
          <w:bCs/>
          <w:sz w:val="28"/>
          <w:szCs w:val="28"/>
        </w:rPr>
      </w:pPr>
      <w:bookmarkStart w:id="1" w:name="bookmark0"/>
      <w:r w:rsidRPr="00065C72">
        <w:rPr>
          <w:rFonts w:ascii="Times New Roman" w:eastAsia="Times New Roman" w:hAnsi="Times New Roman" w:cs="Times New Roman"/>
          <w:b/>
          <w:bCs/>
          <w:sz w:val="28"/>
          <w:szCs w:val="28"/>
        </w:rPr>
        <w:t>Предмет регулирования Административного регламента</w:t>
      </w:r>
      <w:bookmarkEnd w:id="1"/>
    </w:p>
    <w:p w:rsidR="00065C72" w:rsidRPr="00065C72" w:rsidRDefault="00065C72" w:rsidP="00065C72">
      <w:pPr>
        <w:numPr>
          <w:ilvl w:val="1"/>
          <w:numId w:val="2"/>
        </w:numPr>
        <w:tabs>
          <w:tab w:val="left" w:pos="1526"/>
        </w:tabs>
        <w:spacing w:line="269" w:lineRule="auto"/>
        <w:ind w:firstLine="720"/>
        <w:jc w:val="both"/>
        <w:rPr>
          <w:rFonts w:ascii="Times New Roman" w:eastAsia="Times New Roman" w:hAnsi="Times New Roman" w:cs="Times New Roman"/>
          <w:sz w:val="20"/>
          <w:szCs w:val="20"/>
        </w:rPr>
      </w:pPr>
      <w:r w:rsidRPr="00065C72">
        <w:rPr>
          <w:rFonts w:ascii="Times New Roman" w:eastAsia="Times New Roman" w:hAnsi="Times New Roman" w:cs="Times New Roman"/>
          <w:sz w:val="28"/>
          <w:szCs w:val="28"/>
        </w:rPr>
        <w:t xml:space="preserve">Административный регламент предоставления  муниципальной услуги «Выдача разрешения на использование земель или земельного участка, которые находятся в муниципальной собственности, </w:t>
      </w:r>
      <w:r w:rsidRPr="00065C72">
        <w:rPr>
          <w:rFonts w:ascii="Times New Roman" w:eastAsia="Times New Roman" w:hAnsi="Times New Roman" w:cs="Times New Roman"/>
          <w:bCs/>
          <w:sz w:val="28"/>
          <w:szCs w:val="28"/>
        </w:rPr>
        <w:t>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00E43448">
        <w:rPr>
          <w:rFonts w:ascii="Times New Roman" w:eastAsia="Times New Roman" w:hAnsi="Times New Roman" w:cs="Times New Roman"/>
          <w:sz w:val="28"/>
          <w:szCs w:val="28"/>
        </w:rPr>
        <w:t>которые</w:t>
      </w:r>
      <w:r w:rsidRPr="00065C72">
        <w:rPr>
          <w:rFonts w:ascii="Times New Roman" w:eastAsia="Times New Roman" w:hAnsi="Times New Roman" w:cs="Times New Roman"/>
          <w:sz w:val="28"/>
          <w:szCs w:val="28"/>
        </w:rPr>
        <w:t xml:space="preserve"> не разграничена</w:t>
      </w:r>
      <w:r w:rsidR="00F6701E">
        <w:rPr>
          <w:rFonts w:ascii="Times New Roman" w:eastAsia="Times New Roman" w:hAnsi="Times New Roman" w:cs="Times New Roman"/>
          <w:sz w:val="28"/>
          <w:szCs w:val="28"/>
        </w:rPr>
        <w:t>,</w:t>
      </w:r>
      <w:r w:rsidRPr="00065C72">
        <w:rPr>
          <w:rFonts w:ascii="Times New Roman" w:eastAsia="Times New Roman" w:hAnsi="Times New Roman" w:cs="Times New Roman"/>
          <w:sz w:val="28"/>
          <w:szCs w:val="28"/>
        </w:rPr>
        <w:t xml:space="preserve"> без предоставления земельных участков и установления сервитута, публичного сервитута»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выдаче разрешения на использование земельных участков и размещение объектов на территории города Куйбышева Куйбышевского района Новосибирской области</w:t>
      </w:r>
      <w:r w:rsidR="00F6701E">
        <w:rPr>
          <w:rFonts w:ascii="Times New Roman" w:eastAsia="Times New Roman" w:hAnsi="Times New Roman" w:cs="Times New Roman"/>
          <w:sz w:val="28"/>
          <w:szCs w:val="28"/>
        </w:rPr>
        <w:t xml:space="preserve"> (далее – Административный регламент)</w:t>
      </w:r>
      <w:r w:rsidRPr="00065C72">
        <w:rPr>
          <w:rFonts w:ascii="Times New Roman" w:eastAsia="Times New Roman" w:hAnsi="Times New Roman" w:cs="Times New Roman"/>
          <w:sz w:val="28"/>
          <w:szCs w:val="28"/>
        </w:rPr>
        <w:t>.</w:t>
      </w:r>
      <w:r w:rsidRPr="00065C72">
        <w:rPr>
          <w:rFonts w:ascii="Times New Roman" w:eastAsia="Times New Roman" w:hAnsi="Times New Roman" w:cs="Times New Roman"/>
          <w:i/>
          <w:iCs/>
          <w:color w:val="FF0000"/>
          <w:sz w:val="20"/>
          <w:szCs w:val="20"/>
        </w:rPr>
        <w:t>.</w:t>
      </w:r>
    </w:p>
    <w:p w:rsidR="00065C72" w:rsidRPr="00065C72" w:rsidRDefault="00065C72" w:rsidP="00065C72">
      <w:pPr>
        <w:spacing w:line="269" w:lineRule="auto"/>
        <w:ind w:firstLine="6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Возможные цели обращения:</w:t>
      </w:r>
    </w:p>
    <w:p w:rsidR="00065C72" w:rsidRPr="00065C72" w:rsidRDefault="00065C72" w:rsidP="00065C72">
      <w:pPr>
        <w:numPr>
          <w:ilvl w:val="0"/>
          <w:numId w:val="3"/>
        </w:numPr>
        <w:tabs>
          <w:tab w:val="left" w:pos="957"/>
        </w:tabs>
        <w:spacing w:line="269"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получение разрешения на использование земель или земельного участка, которые находятся в муниципальной собственности, </w:t>
      </w:r>
      <w:r w:rsidRPr="00065C72">
        <w:rPr>
          <w:rFonts w:ascii="Times New Roman" w:eastAsia="Times New Roman" w:hAnsi="Times New Roman" w:cs="Times New Roman"/>
          <w:bCs/>
          <w:sz w:val="28"/>
          <w:szCs w:val="28"/>
        </w:rPr>
        <w:t>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00E43448">
        <w:rPr>
          <w:rFonts w:ascii="Times New Roman" w:eastAsia="Times New Roman" w:hAnsi="Times New Roman" w:cs="Times New Roman"/>
          <w:sz w:val="28"/>
          <w:szCs w:val="28"/>
        </w:rPr>
        <w:t>которые</w:t>
      </w:r>
      <w:r w:rsidRPr="00065C72">
        <w:rPr>
          <w:rFonts w:ascii="Times New Roman" w:eastAsia="Times New Roman" w:hAnsi="Times New Roman" w:cs="Times New Roman"/>
          <w:sz w:val="28"/>
          <w:szCs w:val="28"/>
        </w:rPr>
        <w:t xml:space="preserve"> не разграничена и не предоставлены гражданам или юридическим лицам, в целях, указанных в пункте 1 статьи 39.34 Земельного кодекса Российской Федерации (получение разрешения на использование земель);</w:t>
      </w:r>
    </w:p>
    <w:p w:rsidR="00065C72" w:rsidRPr="00065C72" w:rsidRDefault="00065C72" w:rsidP="00F6701E">
      <w:pPr>
        <w:numPr>
          <w:ilvl w:val="0"/>
          <w:numId w:val="3"/>
        </w:numPr>
        <w:tabs>
          <w:tab w:val="left" w:pos="962"/>
        </w:tabs>
        <w:spacing w:line="269"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получение разрешения на размещение объектов, виды которых установлены Постановлением Правительства Российской Федерации от 3 декабря 2014 г. № 1300</w:t>
      </w:r>
      <w:r w:rsidR="00F6701E">
        <w:rPr>
          <w:rFonts w:ascii="Times New Roman" w:eastAsia="Times New Roman" w:hAnsi="Times New Roman" w:cs="Times New Roman"/>
          <w:sz w:val="28"/>
          <w:szCs w:val="28"/>
        </w:rPr>
        <w:t xml:space="preserve"> «</w:t>
      </w:r>
      <w:r w:rsidR="00F6701E" w:rsidRPr="00F6701E">
        <w:rPr>
          <w:rFonts w:ascii="Times New Roman" w:eastAsia="Times New Roman" w:hAnsi="Times New Roman" w:cs="Times New Roman"/>
          <w:sz w:val="28"/>
          <w:szCs w:val="28"/>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sidR="00F6701E">
        <w:rPr>
          <w:rFonts w:ascii="Times New Roman" w:eastAsia="Times New Roman" w:hAnsi="Times New Roman" w:cs="Times New Roman"/>
          <w:sz w:val="28"/>
          <w:szCs w:val="28"/>
        </w:rPr>
        <w:t>стков и установления сервитутов» (далее - Постановление</w:t>
      </w:r>
      <w:r w:rsidR="00F6701E" w:rsidRPr="00065C72">
        <w:rPr>
          <w:rFonts w:ascii="Times New Roman" w:eastAsia="Times New Roman" w:hAnsi="Times New Roman" w:cs="Times New Roman"/>
          <w:sz w:val="28"/>
          <w:szCs w:val="28"/>
        </w:rPr>
        <w:t xml:space="preserve"> Правительства Российской Федерации от 3 декабря 2014 г. № 1300</w:t>
      </w:r>
      <w:r w:rsidR="00F6701E">
        <w:rPr>
          <w:rFonts w:ascii="Times New Roman" w:eastAsia="Times New Roman" w:hAnsi="Times New Roman" w:cs="Times New Roman"/>
          <w:sz w:val="28"/>
          <w:szCs w:val="28"/>
        </w:rPr>
        <w:t>)</w:t>
      </w:r>
      <w:r w:rsidRPr="00065C72">
        <w:rPr>
          <w:rFonts w:ascii="Times New Roman" w:eastAsia="Times New Roman" w:hAnsi="Times New Roman" w:cs="Times New Roman"/>
          <w:sz w:val="28"/>
          <w:szCs w:val="28"/>
        </w:rPr>
        <w:t xml:space="preserve">, на землях или земельных участках, которые находятся в муниципальной собственности, </w:t>
      </w:r>
      <w:r w:rsidRPr="00065C72">
        <w:rPr>
          <w:rFonts w:ascii="Times New Roman" w:eastAsia="Times New Roman" w:hAnsi="Times New Roman" w:cs="Times New Roman"/>
          <w:bCs/>
          <w:sz w:val="28"/>
          <w:szCs w:val="28"/>
        </w:rPr>
        <w:t>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00103C46">
        <w:rPr>
          <w:rFonts w:ascii="Times New Roman" w:eastAsia="Times New Roman" w:hAnsi="Times New Roman" w:cs="Times New Roman"/>
          <w:sz w:val="28"/>
          <w:szCs w:val="28"/>
        </w:rPr>
        <w:t>которые</w:t>
      </w:r>
      <w:r w:rsidRPr="00065C72">
        <w:rPr>
          <w:rFonts w:ascii="Times New Roman" w:eastAsia="Times New Roman" w:hAnsi="Times New Roman" w:cs="Times New Roman"/>
          <w:sz w:val="28"/>
          <w:szCs w:val="28"/>
        </w:rPr>
        <w:t xml:space="preserve"> не разграничена и не предоставлены гражданам или юридическим лицам </w:t>
      </w:r>
      <w:r w:rsidRPr="00065C72">
        <w:rPr>
          <w:rFonts w:ascii="Times New Roman" w:eastAsia="Times New Roman" w:hAnsi="Times New Roman" w:cs="Times New Roman"/>
          <w:sz w:val="28"/>
          <w:szCs w:val="28"/>
        </w:rPr>
        <w:lastRenderedPageBreak/>
        <w:t>(получение разрешения на размещение объектов).</w:t>
      </w:r>
    </w:p>
    <w:p w:rsidR="00065C72" w:rsidRPr="00065C72" w:rsidRDefault="00065C72" w:rsidP="00065C72">
      <w:pPr>
        <w:spacing w:line="269"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 возведением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065C72" w:rsidRDefault="00065C72" w:rsidP="00065C72">
      <w:pPr>
        <w:spacing w:line="269"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осуществлении полномочий по предоставлению услуги в связи с размещением объектов, виды которых установлены Постановлением Правительства Российской Федерации от 3 декабря 2014 г. № 1300, настоящий Административный регламент применяется в части, не противоречащей закону</w:t>
      </w:r>
      <w:r w:rsidR="00E43448">
        <w:rPr>
          <w:rFonts w:ascii="Times New Roman" w:eastAsia="Times New Roman" w:hAnsi="Times New Roman" w:cs="Times New Roman"/>
          <w:sz w:val="28"/>
          <w:szCs w:val="28"/>
        </w:rPr>
        <w:t xml:space="preserve"> Новосибирской области</w:t>
      </w:r>
      <w:r w:rsidRPr="00065C72">
        <w:rPr>
          <w:rFonts w:ascii="Times New Roman" w:eastAsia="Times New Roman" w:hAnsi="Times New Roman" w:cs="Times New Roman"/>
          <w:sz w:val="28"/>
          <w:szCs w:val="28"/>
        </w:rPr>
        <w:t>.</w:t>
      </w:r>
    </w:p>
    <w:p w:rsidR="00511EAF" w:rsidRPr="00065C72" w:rsidRDefault="00511EAF" w:rsidP="00065C72">
      <w:pPr>
        <w:spacing w:line="269" w:lineRule="auto"/>
        <w:ind w:firstLine="720"/>
        <w:jc w:val="both"/>
        <w:rPr>
          <w:rFonts w:ascii="Times New Roman" w:eastAsia="Times New Roman" w:hAnsi="Times New Roman" w:cs="Times New Roman"/>
          <w:sz w:val="28"/>
          <w:szCs w:val="28"/>
        </w:rPr>
      </w:pPr>
    </w:p>
    <w:p w:rsidR="00065C72" w:rsidRPr="00065C72" w:rsidRDefault="00065C72" w:rsidP="00065C72">
      <w:pPr>
        <w:keepNext/>
        <w:keepLines/>
        <w:spacing w:after="320"/>
        <w:jc w:val="center"/>
        <w:outlineLvl w:val="1"/>
        <w:rPr>
          <w:rFonts w:ascii="Times New Roman" w:eastAsia="Times New Roman" w:hAnsi="Times New Roman" w:cs="Times New Roman"/>
          <w:b/>
          <w:bCs/>
          <w:sz w:val="28"/>
          <w:szCs w:val="28"/>
        </w:rPr>
      </w:pPr>
      <w:bookmarkStart w:id="2" w:name="bookmark2"/>
      <w:r w:rsidRPr="00065C72">
        <w:rPr>
          <w:rFonts w:ascii="Times New Roman" w:eastAsia="Times New Roman" w:hAnsi="Times New Roman" w:cs="Times New Roman"/>
          <w:b/>
          <w:bCs/>
          <w:sz w:val="28"/>
          <w:szCs w:val="28"/>
        </w:rPr>
        <w:t>Круг Заявителей</w:t>
      </w:r>
      <w:bookmarkEnd w:id="2"/>
    </w:p>
    <w:p w:rsidR="00065C72" w:rsidRPr="00065C72" w:rsidRDefault="00065C72" w:rsidP="00065C72">
      <w:pPr>
        <w:numPr>
          <w:ilvl w:val="1"/>
          <w:numId w:val="2"/>
        </w:numPr>
        <w:tabs>
          <w:tab w:val="left" w:pos="1502"/>
        </w:tabs>
        <w:ind w:firstLine="8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Заявителями на получение муниципальной услуги являются (далее - Заявители) являются физические лица, юридические лица и индивидуальные предприниматели.</w:t>
      </w:r>
    </w:p>
    <w:p w:rsidR="00065C72" w:rsidRPr="00065C72" w:rsidRDefault="00065C72" w:rsidP="00065C72">
      <w:pPr>
        <w:numPr>
          <w:ilvl w:val="1"/>
          <w:numId w:val="2"/>
        </w:numPr>
        <w:tabs>
          <w:tab w:val="left" w:pos="1502"/>
        </w:tabs>
        <w:spacing w:after="320"/>
        <w:ind w:firstLine="8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065C72" w:rsidRPr="00065C72" w:rsidRDefault="00065C72" w:rsidP="00065C72">
      <w:pPr>
        <w:spacing w:after="4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Требования предоставления заявителю муниципальной</w:t>
      </w:r>
      <w:r w:rsidRPr="00065C72">
        <w:rPr>
          <w:rFonts w:ascii="Times New Roman" w:eastAsia="Times New Roman" w:hAnsi="Times New Roman" w:cs="Times New Roman"/>
          <w:b/>
          <w:bCs/>
          <w:sz w:val="28"/>
          <w:szCs w:val="28"/>
        </w:rPr>
        <w:br/>
        <w:t xml:space="preserve">услуги в соответствии с вариантом предоставления </w:t>
      </w:r>
      <w:r w:rsidRPr="00065C72">
        <w:rPr>
          <w:rFonts w:ascii="Times New Roman" w:eastAsia="Times New Roman" w:hAnsi="Times New Roman" w:cs="Times New Roman"/>
          <w:b/>
          <w:bCs/>
          <w:sz w:val="28"/>
          <w:szCs w:val="28"/>
        </w:rPr>
        <w:br/>
        <w:t>муниципальной услуги, соответствующим признакам заявителя,</w:t>
      </w:r>
      <w:r w:rsidRPr="00065C72">
        <w:rPr>
          <w:rFonts w:ascii="Times New Roman" w:eastAsia="Times New Roman" w:hAnsi="Times New Roman" w:cs="Times New Roman"/>
          <w:b/>
          <w:bCs/>
          <w:sz w:val="28"/>
          <w:szCs w:val="28"/>
        </w:rPr>
        <w:br/>
        <w:t>определенным в результате анкетирования, проводимого органом,</w:t>
      </w:r>
      <w:r w:rsidRPr="00065C72">
        <w:rPr>
          <w:rFonts w:ascii="Times New Roman" w:eastAsia="Times New Roman" w:hAnsi="Times New Roman" w:cs="Times New Roman"/>
          <w:b/>
          <w:bCs/>
          <w:sz w:val="28"/>
          <w:szCs w:val="28"/>
        </w:rPr>
        <w:br/>
        <w:t>предоставляющим услугу (далее - профилирование), а также результата, за</w:t>
      </w:r>
      <w:r w:rsidRPr="00065C72">
        <w:rPr>
          <w:rFonts w:ascii="Times New Roman" w:eastAsia="Times New Roman" w:hAnsi="Times New Roman" w:cs="Times New Roman"/>
          <w:b/>
          <w:bCs/>
          <w:sz w:val="28"/>
          <w:szCs w:val="28"/>
        </w:rPr>
        <w:br/>
        <w:t>предоставлением которого обратился заявитель</w:t>
      </w:r>
    </w:p>
    <w:p w:rsidR="00065C72" w:rsidRPr="00065C72" w:rsidRDefault="00065C72" w:rsidP="00065C72">
      <w:pPr>
        <w:numPr>
          <w:ilvl w:val="1"/>
          <w:numId w:val="2"/>
        </w:numPr>
        <w:tabs>
          <w:tab w:val="left" w:pos="1502"/>
        </w:tabs>
        <w:ind w:firstLine="8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Муниципальная услуга должна быть предоставлена Заявителю в соответствии с вариантом предоставления муниципальной услуги (далее - вариант).</w:t>
      </w:r>
    </w:p>
    <w:p w:rsidR="00065C72" w:rsidRPr="00065C72" w:rsidRDefault="00065C72" w:rsidP="00065C72">
      <w:pPr>
        <w:numPr>
          <w:ilvl w:val="1"/>
          <w:numId w:val="2"/>
        </w:numPr>
        <w:tabs>
          <w:tab w:val="left" w:pos="1502"/>
          <w:tab w:val="left" w:pos="7843"/>
        </w:tabs>
        <w:ind w:firstLine="8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 в Приложении № 1 к настоящему Административному регламенту.</w:t>
      </w:r>
    </w:p>
    <w:p w:rsidR="00065C72" w:rsidRPr="00065C72" w:rsidRDefault="00065C72" w:rsidP="00065C72">
      <w:pPr>
        <w:tabs>
          <w:tab w:val="left" w:pos="1502"/>
          <w:tab w:val="left" w:pos="7843"/>
        </w:tabs>
        <w:ind w:left="880"/>
        <w:jc w:val="both"/>
        <w:rPr>
          <w:rFonts w:ascii="Times New Roman" w:eastAsia="Times New Roman" w:hAnsi="Times New Roman" w:cs="Times New Roman"/>
          <w:sz w:val="28"/>
          <w:szCs w:val="28"/>
        </w:rPr>
      </w:pPr>
    </w:p>
    <w:p w:rsidR="00065C72" w:rsidRPr="008A47F5" w:rsidRDefault="00065C72" w:rsidP="008A47F5">
      <w:pPr>
        <w:pStyle w:val="ad"/>
        <w:numPr>
          <w:ilvl w:val="0"/>
          <w:numId w:val="31"/>
        </w:numPr>
        <w:tabs>
          <w:tab w:val="left" w:pos="984"/>
        </w:tabs>
        <w:spacing w:after="200"/>
        <w:jc w:val="center"/>
        <w:rPr>
          <w:rFonts w:ascii="Times New Roman" w:eastAsia="Times New Roman" w:hAnsi="Times New Roman" w:cs="Times New Roman"/>
          <w:sz w:val="28"/>
          <w:szCs w:val="28"/>
        </w:rPr>
      </w:pPr>
      <w:r w:rsidRPr="008A47F5">
        <w:rPr>
          <w:rFonts w:ascii="Times New Roman" w:eastAsia="Times New Roman" w:hAnsi="Times New Roman" w:cs="Times New Roman"/>
          <w:b/>
          <w:bCs/>
          <w:sz w:val="28"/>
          <w:szCs w:val="28"/>
        </w:rPr>
        <w:t>Стандарт предоставления муниципальной услуги</w:t>
      </w:r>
    </w:p>
    <w:p w:rsidR="00065C72" w:rsidRPr="00065C72" w:rsidRDefault="00065C72" w:rsidP="00065C72">
      <w:pPr>
        <w:spacing w:after="32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Наименование муниципальной услуги</w:t>
      </w:r>
    </w:p>
    <w:p w:rsidR="00065C72" w:rsidRPr="00065C72" w:rsidRDefault="00065C72" w:rsidP="00065C72">
      <w:pPr>
        <w:numPr>
          <w:ilvl w:val="1"/>
          <w:numId w:val="4"/>
        </w:numPr>
        <w:tabs>
          <w:tab w:val="left" w:pos="1502"/>
        </w:tabs>
        <w:spacing w:after="200"/>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Муниципальная услуга «Выдача разрешения на использование земель или земельного участка, которые находятся в муниципальной собственности, </w:t>
      </w:r>
      <w:r w:rsidRPr="00065C72">
        <w:rPr>
          <w:rFonts w:ascii="Times New Roman" w:eastAsia="Times New Roman" w:hAnsi="Times New Roman" w:cs="Times New Roman"/>
          <w:bCs/>
          <w:sz w:val="28"/>
          <w:szCs w:val="28"/>
        </w:rPr>
        <w:t>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00E43448">
        <w:rPr>
          <w:rFonts w:ascii="Times New Roman" w:eastAsia="Times New Roman" w:hAnsi="Times New Roman" w:cs="Times New Roman"/>
          <w:sz w:val="28"/>
          <w:szCs w:val="28"/>
        </w:rPr>
        <w:t>которые</w:t>
      </w:r>
      <w:r w:rsidRPr="00065C72">
        <w:rPr>
          <w:rFonts w:ascii="Times New Roman" w:eastAsia="Times New Roman" w:hAnsi="Times New Roman" w:cs="Times New Roman"/>
          <w:sz w:val="28"/>
          <w:szCs w:val="28"/>
        </w:rPr>
        <w:t xml:space="preserve"> не разграничена, без предоставления земельных участков и установления сервитута, публичного сервитута».</w:t>
      </w:r>
    </w:p>
    <w:p w:rsidR="00065C72" w:rsidRPr="00065C72" w:rsidRDefault="00065C72" w:rsidP="00065C72">
      <w:pPr>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lastRenderedPageBreak/>
        <w:t>Наименование  органа местного</w:t>
      </w:r>
      <w:r w:rsidRPr="00065C72">
        <w:rPr>
          <w:rFonts w:ascii="Times New Roman" w:eastAsia="Times New Roman" w:hAnsi="Times New Roman" w:cs="Times New Roman"/>
          <w:b/>
          <w:bCs/>
          <w:sz w:val="28"/>
          <w:szCs w:val="28"/>
        </w:rPr>
        <w:br/>
        <w:t xml:space="preserve">самоуправления (организации), предоставляющего </w:t>
      </w:r>
    </w:p>
    <w:p w:rsidR="00065C72" w:rsidRPr="00065C72" w:rsidRDefault="00065C72" w:rsidP="00065C72">
      <w:pPr>
        <w:keepNext/>
        <w:keepLines/>
        <w:jc w:val="center"/>
        <w:outlineLvl w:val="1"/>
        <w:rPr>
          <w:rFonts w:ascii="Times New Roman" w:eastAsia="Times New Roman" w:hAnsi="Times New Roman" w:cs="Times New Roman"/>
          <w:b/>
          <w:bCs/>
          <w:sz w:val="28"/>
          <w:szCs w:val="28"/>
        </w:rPr>
      </w:pPr>
      <w:bookmarkStart w:id="3" w:name="bookmark4"/>
      <w:r w:rsidRPr="00065C72">
        <w:rPr>
          <w:rFonts w:ascii="Times New Roman" w:eastAsia="Times New Roman" w:hAnsi="Times New Roman" w:cs="Times New Roman"/>
          <w:b/>
          <w:bCs/>
          <w:sz w:val="28"/>
          <w:szCs w:val="28"/>
        </w:rPr>
        <w:t>муниципальную услугу</w:t>
      </w:r>
      <w:bookmarkEnd w:id="3"/>
    </w:p>
    <w:p w:rsidR="00065C72" w:rsidRPr="00065C72" w:rsidRDefault="00065C72" w:rsidP="00065C72">
      <w:pPr>
        <w:keepNext/>
        <w:keepLines/>
        <w:jc w:val="center"/>
        <w:outlineLvl w:val="1"/>
        <w:rPr>
          <w:rFonts w:ascii="Times New Roman" w:eastAsia="Times New Roman" w:hAnsi="Times New Roman" w:cs="Times New Roman"/>
          <w:b/>
          <w:bCs/>
          <w:sz w:val="28"/>
          <w:szCs w:val="28"/>
        </w:rPr>
      </w:pPr>
    </w:p>
    <w:p w:rsidR="00065C72" w:rsidRPr="00065C72" w:rsidRDefault="00065C72" w:rsidP="00065C72">
      <w:pPr>
        <w:numPr>
          <w:ilvl w:val="1"/>
          <w:numId w:val="4"/>
        </w:numPr>
        <w:tabs>
          <w:tab w:val="left" w:pos="1457"/>
          <w:tab w:val="left" w:leader="underscore" w:pos="10162"/>
        </w:tabs>
        <w:ind w:firstLine="740"/>
        <w:jc w:val="both"/>
        <w:rPr>
          <w:rFonts w:ascii="Times New Roman" w:eastAsia="Times New Roman" w:hAnsi="Times New Roman" w:cs="Times New Roman"/>
          <w:color w:val="FF0000"/>
          <w:sz w:val="20"/>
          <w:szCs w:val="20"/>
        </w:rPr>
      </w:pPr>
      <w:r w:rsidRPr="00065C72">
        <w:rPr>
          <w:rFonts w:ascii="Times New Roman" w:eastAsia="Times New Roman" w:hAnsi="Times New Roman" w:cs="Times New Roman"/>
          <w:sz w:val="28"/>
          <w:szCs w:val="28"/>
        </w:rPr>
        <w:t>Муниципальная услуга предоставляется администрацией города Куйбышева Куйбышевского района Новосибирской област</w:t>
      </w:r>
      <w:r w:rsidRPr="00065C72">
        <w:rPr>
          <w:rFonts w:ascii="Times New Roman" w:eastAsia="Times New Roman" w:hAnsi="Times New Roman" w:cs="Times New Roman"/>
          <w:color w:val="auto"/>
          <w:sz w:val="28"/>
          <w:szCs w:val="28"/>
        </w:rPr>
        <w:t>и</w:t>
      </w:r>
      <w:r w:rsidR="00F6701E">
        <w:rPr>
          <w:rFonts w:ascii="Times New Roman" w:eastAsia="Times New Roman" w:hAnsi="Times New Roman" w:cs="Times New Roman"/>
          <w:color w:val="auto"/>
          <w:sz w:val="28"/>
          <w:szCs w:val="28"/>
        </w:rPr>
        <w:t xml:space="preserve"> (далее – Администрация г. </w:t>
      </w:r>
      <w:r w:rsidR="00E43448">
        <w:rPr>
          <w:rFonts w:ascii="Times New Roman" w:eastAsia="Times New Roman" w:hAnsi="Times New Roman" w:cs="Times New Roman"/>
          <w:color w:val="auto"/>
          <w:sz w:val="28"/>
          <w:szCs w:val="28"/>
        </w:rPr>
        <w:t>Ку</w:t>
      </w:r>
      <w:r w:rsidR="00F6701E">
        <w:rPr>
          <w:rFonts w:ascii="Times New Roman" w:eastAsia="Times New Roman" w:hAnsi="Times New Roman" w:cs="Times New Roman"/>
          <w:color w:val="auto"/>
          <w:sz w:val="28"/>
          <w:szCs w:val="28"/>
        </w:rPr>
        <w:t>йбышева)</w:t>
      </w:r>
      <w:r w:rsidRPr="00065C72">
        <w:rPr>
          <w:rFonts w:ascii="Times New Roman" w:eastAsia="Times New Roman" w:hAnsi="Times New Roman" w:cs="Times New Roman"/>
          <w:color w:val="auto"/>
          <w:sz w:val="28"/>
          <w:szCs w:val="28"/>
        </w:rPr>
        <w:t xml:space="preserve">, </w:t>
      </w:r>
      <w:r w:rsidRPr="00065C72">
        <w:rPr>
          <w:rFonts w:ascii="Times New Roman" w:eastAsia="Times New Roman" w:hAnsi="Times New Roman" w:cs="Times New Roman"/>
          <w:sz w:val="28"/>
          <w:szCs w:val="28"/>
        </w:rPr>
        <w:t>в лице управления права, экономики и имущественных отношений (далее – Уполномоченный орган)</w:t>
      </w:r>
      <w:r w:rsidR="00E35E3A">
        <w:rPr>
          <w:rFonts w:ascii="Times New Roman" w:eastAsia="Times New Roman" w:hAnsi="Times New Roman" w:cs="Times New Roman"/>
          <w:sz w:val="28"/>
          <w:szCs w:val="28"/>
        </w:rPr>
        <w:t>.</w:t>
      </w:r>
      <w:r w:rsidRPr="00065C72">
        <w:rPr>
          <w:rFonts w:ascii="Times New Roman" w:eastAsia="Times New Roman" w:hAnsi="Times New Roman" w:cs="Times New Roman"/>
          <w:sz w:val="28"/>
          <w:szCs w:val="28"/>
        </w:rPr>
        <w:t xml:space="preserve"> </w:t>
      </w:r>
    </w:p>
    <w:p w:rsidR="00065C72" w:rsidRPr="00065C72" w:rsidRDefault="00065C72" w:rsidP="00065C72">
      <w:pPr>
        <w:numPr>
          <w:ilvl w:val="1"/>
          <w:numId w:val="4"/>
        </w:numPr>
        <w:tabs>
          <w:tab w:val="left" w:pos="1457"/>
          <w:tab w:val="left" w:leader="underscore" w:pos="1016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color w:val="auto"/>
          <w:sz w:val="28"/>
          <w:szCs w:val="28"/>
        </w:rPr>
        <w:t xml:space="preserve">В предоставлении муниципальной услуги принимают участие </w:t>
      </w:r>
      <w:r w:rsidRPr="00065C72">
        <w:rPr>
          <w:rFonts w:ascii="Times New Roman" w:eastAsia="Times New Roman" w:hAnsi="Times New Roman" w:cs="Times New Roman"/>
          <w:sz w:val="28"/>
          <w:szCs w:val="28"/>
        </w:rPr>
        <w:t>Управление строительства, жилищно – коммунального и дорожного хозяйства, администрации г. Куйбышева, многофункциональные центры при наличии соответствующ</w:t>
      </w:r>
      <w:r w:rsidR="00087384">
        <w:rPr>
          <w:rFonts w:ascii="Times New Roman" w:eastAsia="Times New Roman" w:hAnsi="Times New Roman" w:cs="Times New Roman"/>
          <w:sz w:val="28"/>
          <w:szCs w:val="28"/>
        </w:rPr>
        <w:t>его соглашения о взаимодействии</w:t>
      </w:r>
      <w:r w:rsidRPr="00065C72">
        <w:rPr>
          <w:rFonts w:ascii="Times New Roman" w:eastAsia="Times New Roman" w:hAnsi="Times New Roman" w:cs="Times New Roman"/>
          <w:sz w:val="28"/>
          <w:szCs w:val="28"/>
        </w:rPr>
        <w:t>.</w:t>
      </w:r>
    </w:p>
    <w:p w:rsidR="00065C72" w:rsidRPr="00065C72" w:rsidRDefault="00065C72" w:rsidP="00065C72">
      <w:pPr>
        <w:numPr>
          <w:ilvl w:val="1"/>
          <w:numId w:val="4"/>
        </w:numPr>
        <w:tabs>
          <w:tab w:val="left" w:pos="1457"/>
          <w:tab w:val="left" w:leader="underscore" w:pos="1016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color w:val="auto"/>
          <w:sz w:val="28"/>
          <w:szCs w:val="28"/>
        </w:rPr>
        <w:t xml:space="preserve">При предоставлении муниципальной услуги Уполномоченный орган </w:t>
      </w:r>
      <w:r w:rsidRPr="00065C72">
        <w:rPr>
          <w:rFonts w:ascii="Times New Roman" w:eastAsia="Times New Roman" w:hAnsi="Times New Roman" w:cs="Times New Roman"/>
          <w:sz w:val="28"/>
          <w:szCs w:val="28"/>
        </w:rPr>
        <w:t>взаимодействует с:</w:t>
      </w:r>
    </w:p>
    <w:p w:rsidR="00065C72" w:rsidRPr="00065C72" w:rsidRDefault="00065C72" w:rsidP="00065C72">
      <w:pPr>
        <w:numPr>
          <w:ilvl w:val="2"/>
          <w:numId w:val="4"/>
        </w:numPr>
        <w:tabs>
          <w:tab w:val="left" w:pos="1525"/>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065C72" w:rsidRPr="00065C72" w:rsidRDefault="00065C72" w:rsidP="00065C72">
      <w:pPr>
        <w:numPr>
          <w:ilvl w:val="2"/>
          <w:numId w:val="4"/>
        </w:numPr>
        <w:tabs>
          <w:tab w:val="left" w:pos="1525"/>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065C72" w:rsidRPr="00065C72" w:rsidRDefault="00065C72" w:rsidP="00065C72">
      <w:pPr>
        <w:numPr>
          <w:ilvl w:val="1"/>
          <w:numId w:val="4"/>
        </w:numPr>
        <w:tabs>
          <w:tab w:val="left" w:pos="1457"/>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В предоставлении муниципальной услуги могут принимать участие многофункциональные центры предоставления государственных </w:t>
      </w:r>
      <w:r w:rsidRPr="00065C72">
        <w:rPr>
          <w:rFonts w:ascii="Times New Roman" w:eastAsia="Times New Roman" w:hAnsi="Times New Roman" w:cs="Times New Roman"/>
          <w:iCs/>
          <w:sz w:val="28"/>
          <w:szCs w:val="28"/>
        </w:rPr>
        <w:t>и</w:t>
      </w:r>
      <w:r w:rsidRPr="00065C72">
        <w:rPr>
          <w:rFonts w:ascii="Times New Roman" w:eastAsia="Times New Roman" w:hAnsi="Times New Roman" w:cs="Times New Roman"/>
          <w:sz w:val="28"/>
          <w:szCs w:val="28"/>
        </w:rPr>
        <w:t xml:space="preserve"> муниципальных услуг (далее - МФЦ) при наличии соответствующего соглашения о взаимодействии между МФЦ и Уполномоченным органом, заключенным в соответствии с постановлением Правительства Российской Федерации от 27 сентября 2011 г. № 797 (далее - Соглашение о взаимодействии).</w:t>
      </w:r>
    </w:p>
    <w:p w:rsidR="00065C72" w:rsidRPr="00065C72" w:rsidRDefault="00065C72" w:rsidP="00065C72">
      <w:pPr>
        <w:spacing w:after="320"/>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МФЦ, в которых подается заявление о предоставлении государственной (муниципальной) услуги, не могут принять решение об отказе в приеме заявления и документов и (или) информации, необходимых для ее предоставления.</w:t>
      </w:r>
    </w:p>
    <w:p w:rsidR="00065C72" w:rsidRPr="00065C72" w:rsidRDefault="00065C72" w:rsidP="00065C72">
      <w:pPr>
        <w:keepNext/>
        <w:keepLines/>
        <w:spacing w:after="320"/>
        <w:ind w:firstLine="740"/>
        <w:jc w:val="center"/>
        <w:outlineLvl w:val="1"/>
        <w:rPr>
          <w:rFonts w:ascii="Times New Roman" w:eastAsia="Times New Roman" w:hAnsi="Times New Roman" w:cs="Times New Roman"/>
          <w:b/>
          <w:bCs/>
          <w:sz w:val="28"/>
          <w:szCs w:val="28"/>
        </w:rPr>
      </w:pPr>
      <w:bookmarkStart w:id="4" w:name="bookmark6"/>
      <w:r w:rsidRPr="00065C72">
        <w:rPr>
          <w:rFonts w:ascii="Times New Roman" w:eastAsia="Times New Roman" w:hAnsi="Times New Roman" w:cs="Times New Roman"/>
          <w:b/>
          <w:bCs/>
          <w:sz w:val="28"/>
          <w:szCs w:val="28"/>
        </w:rPr>
        <w:t>Результат предоставления муниципальной услуги</w:t>
      </w:r>
      <w:bookmarkEnd w:id="4"/>
    </w:p>
    <w:p w:rsidR="00065C72" w:rsidRPr="00065C72" w:rsidRDefault="00065C72" w:rsidP="00065C72">
      <w:pPr>
        <w:numPr>
          <w:ilvl w:val="1"/>
          <w:numId w:val="4"/>
        </w:numPr>
        <w:tabs>
          <w:tab w:val="left" w:pos="1457"/>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соответствии с вариантами, приведенными в пункте 3.7 настоящего Административного регламента, результатом предоставления муниципальной услуги являются:</w:t>
      </w:r>
    </w:p>
    <w:p w:rsidR="00065C72" w:rsidRPr="00065C72" w:rsidRDefault="00065C72" w:rsidP="00065C72">
      <w:pPr>
        <w:numPr>
          <w:ilvl w:val="2"/>
          <w:numId w:val="4"/>
        </w:numPr>
        <w:tabs>
          <w:tab w:val="left" w:pos="1530"/>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разрешение уполномоченного органа на использование земель или земельных участков, находящихся в муниципальной собственности,</w:t>
      </w:r>
      <w:r w:rsidRPr="00065C72">
        <w:rPr>
          <w:rFonts w:ascii="Times New Roman" w:eastAsia="Times New Roman" w:hAnsi="Times New Roman" w:cs="Times New Roman"/>
          <w:bCs/>
          <w:sz w:val="28"/>
          <w:szCs w:val="28"/>
        </w:rPr>
        <w:t xml:space="preserve"> 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00087384">
        <w:rPr>
          <w:rFonts w:ascii="Times New Roman" w:eastAsia="Times New Roman" w:hAnsi="Times New Roman" w:cs="Times New Roman"/>
          <w:sz w:val="28"/>
          <w:szCs w:val="28"/>
        </w:rPr>
        <w:t>которые</w:t>
      </w:r>
      <w:r w:rsidRPr="00065C72">
        <w:rPr>
          <w:rFonts w:ascii="Times New Roman" w:eastAsia="Times New Roman" w:hAnsi="Times New Roman" w:cs="Times New Roman"/>
          <w:sz w:val="28"/>
          <w:szCs w:val="28"/>
        </w:rPr>
        <w:t xml:space="preserve"> не разграничена</w:t>
      </w:r>
      <w:r w:rsidR="00F6701E">
        <w:rPr>
          <w:rFonts w:ascii="Times New Roman" w:eastAsia="Times New Roman" w:hAnsi="Times New Roman" w:cs="Times New Roman"/>
          <w:sz w:val="28"/>
          <w:szCs w:val="28"/>
        </w:rPr>
        <w:t>,</w:t>
      </w:r>
      <w:r w:rsidRPr="00065C72">
        <w:rPr>
          <w:rFonts w:ascii="Times New Roman" w:eastAsia="Times New Roman" w:hAnsi="Times New Roman" w:cs="Times New Roman"/>
          <w:sz w:val="28"/>
          <w:szCs w:val="28"/>
        </w:rPr>
        <w:t xml:space="preserve"> без предоставления земельных участков и установления сервитута, публичного сервитута по форме согласно Приложению № 2 к настоящему Административному регламенту;</w:t>
      </w:r>
    </w:p>
    <w:p w:rsidR="00065C72" w:rsidRPr="00065C72" w:rsidRDefault="00065C72" w:rsidP="00065C72">
      <w:pPr>
        <w:numPr>
          <w:ilvl w:val="2"/>
          <w:numId w:val="4"/>
        </w:numPr>
        <w:tabs>
          <w:tab w:val="left" w:pos="1530"/>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разрешение уполномоченного органа на размещение объекта на землях, земельном участке или части земельного участка, находящихся в муниципальной собственности, </w:t>
      </w:r>
      <w:r w:rsidR="00087384" w:rsidRPr="00065C72">
        <w:rPr>
          <w:rFonts w:ascii="Times New Roman" w:eastAsia="Times New Roman" w:hAnsi="Times New Roman" w:cs="Times New Roman"/>
          <w:bCs/>
          <w:sz w:val="28"/>
          <w:szCs w:val="28"/>
        </w:rPr>
        <w:t>или государственная собственность</w:t>
      </w:r>
      <w:r w:rsidR="00087384" w:rsidRPr="00065C72">
        <w:rPr>
          <w:rFonts w:ascii="Times New Roman" w:eastAsia="Times New Roman" w:hAnsi="Times New Roman" w:cs="Times New Roman"/>
          <w:sz w:val="28"/>
          <w:szCs w:val="28"/>
        </w:rPr>
        <w:t xml:space="preserve"> </w:t>
      </w:r>
      <w:r w:rsidR="00087384" w:rsidRPr="00065C72">
        <w:rPr>
          <w:rFonts w:ascii="Times New Roman" w:eastAsia="Times New Roman" w:hAnsi="Times New Roman" w:cs="Times New Roman"/>
          <w:bCs/>
          <w:sz w:val="28"/>
          <w:szCs w:val="28"/>
        </w:rPr>
        <w:t xml:space="preserve">на </w:t>
      </w:r>
      <w:r w:rsidR="00087384">
        <w:rPr>
          <w:rFonts w:ascii="Times New Roman" w:eastAsia="Times New Roman" w:hAnsi="Times New Roman" w:cs="Times New Roman"/>
          <w:sz w:val="28"/>
          <w:szCs w:val="28"/>
        </w:rPr>
        <w:t>которые</w:t>
      </w:r>
      <w:r w:rsidR="00087384" w:rsidRPr="00065C72">
        <w:rPr>
          <w:rFonts w:ascii="Times New Roman" w:eastAsia="Times New Roman" w:hAnsi="Times New Roman" w:cs="Times New Roman"/>
          <w:sz w:val="28"/>
          <w:szCs w:val="28"/>
        </w:rPr>
        <w:t xml:space="preserve"> не разграничена </w:t>
      </w:r>
      <w:r w:rsidRPr="00065C72">
        <w:rPr>
          <w:rFonts w:ascii="Times New Roman" w:eastAsia="Times New Roman" w:hAnsi="Times New Roman" w:cs="Times New Roman"/>
          <w:sz w:val="28"/>
          <w:szCs w:val="28"/>
        </w:rPr>
        <w:t>по форме согласно Приложению № 3 к настоящему Административному регламенту;</w:t>
      </w:r>
    </w:p>
    <w:p w:rsidR="00065C72" w:rsidRPr="00065C72" w:rsidRDefault="00065C72" w:rsidP="00065C72">
      <w:pPr>
        <w:numPr>
          <w:ilvl w:val="2"/>
          <w:numId w:val="4"/>
        </w:numPr>
        <w:tabs>
          <w:tab w:val="left" w:pos="1530"/>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решение об отказе в предоставлении услуги по форме согласно Приложению № 4 к настоящему Административному регламенту.</w:t>
      </w:r>
    </w:p>
    <w:p w:rsidR="00065C72" w:rsidRPr="00065C72" w:rsidRDefault="00065C72" w:rsidP="00065C72">
      <w:pPr>
        <w:numPr>
          <w:ilvl w:val="1"/>
          <w:numId w:val="4"/>
        </w:numPr>
        <w:tabs>
          <w:tab w:val="left" w:pos="217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lastRenderedPageBreak/>
        <w:t>Документом, содержащим решение о предоставление муниципальной услуги, на основании которого Заявителю предоставляются результаты, указанные в пункте 2.6 настоящего Административного регламента, является правовой акт Уполномоченного органа, содержащий такие реквизиты, как номер и дата.</w:t>
      </w:r>
    </w:p>
    <w:p w:rsidR="00065C72" w:rsidRDefault="00065C72" w:rsidP="00065C72">
      <w:pPr>
        <w:numPr>
          <w:ilvl w:val="1"/>
          <w:numId w:val="4"/>
        </w:numPr>
        <w:tabs>
          <w:tab w:val="left" w:pos="140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Результаты муниципальной услуги, указанные в пункте 2.6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соответственно - ЕПГУ, УКЭП) должностного лица, уполномоченного на принятие решения.</w:t>
      </w:r>
    </w:p>
    <w:p w:rsidR="00F6701E" w:rsidRPr="00065C72" w:rsidRDefault="00F6701E" w:rsidP="00F6701E">
      <w:pPr>
        <w:tabs>
          <w:tab w:val="left" w:pos="1406"/>
        </w:tabs>
        <w:jc w:val="both"/>
        <w:rPr>
          <w:rFonts w:ascii="Times New Roman" w:eastAsia="Times New Roman" w:hAnsi="Times New Roman" w:cs="Times New Roman"/>
          <w:sz w:val="28"/>
          <w:szCs w:val="28"/>
        </w:rPr>
      </w:pPr>
    </w:p>
    <w:p w:rsidR="00065C72" w:rsidRPr="00065C72" w:rsidRDefault="00065C72" w:rsidP="00065C72">
      <w:pPr>
        <w:keepNext/>
        <w:keepLines/>
        <w:spacing w:after="640"/>
        <w:jc w:val="center"/>
        <w:outlineLvl w:val="1"/>
        <w:rPr>
          <w:rFonts w:ascii="Times New Roman" w:eastAsia="Times New Roman" w:hAnsi="Times New Roman" w:cs="Times New Roman"/>
          <w:b/>
          <w:bCs/>
          <w:sz w:val="28"/>
          <w:szCs w:val="28"/>
        </w:rPr>
      </w:pPr>
      <w:bookmarkStart w:id="5" w:name="bookmark8"/>
      <w:r w:rsidRPr="00065C72">
        <w:rPr>
          <w:rFonts w:ascii="Times New Roman" w:eastAsia="Times New Roman" w:hAnsi="Times New Roman" w:cs="Times New Roman"/>
          <w:b/>
          <w:bCs/>
          <w:sz w:val="28"/>
          <w:szCs w:val="28"/>
        </w:rPr>
        <w:t>Срок предоставления муниципальной услуги</w:t>
      </w:r>
      <w:bookmarkEnd w:id="5"/>
    </w:p>
    <w:p w:rsidR="00065C72" w:rsidRPr="00F6701E" w:rsidRDefault="00065C72" w:rsidP="00087384">
      <w:pPr>
        <w:numPr>
          <w:ilvl w:val="1"/>
          <w:numId w:val="4"/>
        </w:numPr>
        <w:tabs>
          <w:tab w:val="left" w:pos="1406"/>
        </w:tabs>
        <w:ind w:firstLine="760"/>
        <w:jc w:val="both"/>
        <w:rPr>
          <w:rFonts w:ascii="Times New Roman" w:eastAsia="Times New Roman" w:hAnsi="Times New Roman" w:cs="Times New Roman"/>
          <w:color w:val="auto"/>
          <w:sz w:val="28"/>
          <w:szCs w:val="28"/>
        </w:rPr>
      </w:pPr>
      <w:r w:rsidRPr="00F6701E">
        <w:rPr>
          <w:rFonts w:ascii="Times New Roman" w:eastAsia="Times New Roman" w:hAnsi="Times New Roman" w:cs="Times New Roman"/>
          <w:color w:val="auto"/>
          <w:sz w:val="28"/>
          <w:szCs w:val="28"/>
        </w:rPr>
        <w:t>Максимальный срок в течении 25 дней предоставления муниципальной услуги при обращении в целях получения разрешения на использование земель, в том числе посредством ЕПГУ или МФЦ, определяется в соответствии с постановлением Правительства Российской Федерации от 27 ноября 2014 г. № 1244</w:t>
      </w:r>
      <w:r w:rsidR="00087384">
        <w:rPr>
          <w:rFonts w:ascii="Times New Roman" w:eastAsia="Times New Roman" w:hAnsi="Times New Roman" w:cs="Times New Roman"/>
          <w:color w:val="auto"/>
          <w:sz w:val="28"/>
          <w:szCs w:val="28"/>
        </w:rPr>
        <w:t xml:space="preserve"> «</w:t>
      </w:r>
      <w:r w:rsidR="00087384" w:rsidRPr="00087384">
        <w:rPr>
          <w:rFonts w:ascii="Times New Roman" w:eastAsia="Times New Roman" w:hAnsi="Times New Roman" w:cs="Times New Roman"/>
          <w:color w:val="auto"/>
          <w:sz w:val="28"/>
          <w:szCs w:val="28"/>
        </w:rPr>
        <w:t xml:space="preserve">Об утверждении Правил выдачи разрешения на использование земель или земельного участка, находящихся в государственной </w:t>
      </w:r>
      <w:r w:rsidR="00087384">
        <w:rPr>
          <w:rFonts w:ascii="Times New Roman" w:eastAsia="Times New Roman" w:hAnsi="Times New Roman" w:cs="Times New Roman"/>
          <w:color w:val="auto"/>
          <w:sz w:val="28"/>
          <w:szCs w:val="28"/>
        </w:rPr>
        <w:t>или муниципальной собственности» (далее - постановление</w:t>
      </w:r>
      <w:r w:rsidR="00087384" w:rsidRPr="00F6701E">
        <w:rPr>
          <w:rFonts w:ascii="Times New Roman" w:eastAsia="Times New Roman" w:hAnsi="Times New Roman" w:cs="Times New Roman"/>
          <w:color w:val="auto"/>
          <w:sz w:val="28"/>
          <w:szCs w:val="28"/>
        </w:rPr>
        <w:t xml:space="preserve"> Правительства Российской Федерации от 27 ноября 2014 г. № 1244</w:t>
      </w:r>
      <w:r w:rsidR="00087384">
        <w:rPr>
          <w:rFonts w:ascii="Times New Roman" w:eastAsia="Times New Roman" w:hAnsi="Times New Roman" w:cs="Times New Roman"/>
          <w:color w:val="auto"/>
          <w:sz w:val="28"/>
          <w:szCs w:val="28"/>
        </w:rPr>
        <w:t>)</w:t>
      </w:r>
      <w:r w:rsidRPr="00F6701E">
        <w:rPr>
          <w:rFonts w:ascii="Times New Roman" w:eastAsia="Times New Roman" w:hAnsi="Times New Roman" w:cs="Times New Roman"/>
          <w:color w:val="auto"/>
          <w:sz w:val="28"/>
          <w:szCs w:val="28"/>
        </w:rPr>
        <w:t>.</w:t>
      </w:r>
    </w:p>
    <w:p w:rsidR="00065C72" w:rsidRPr="00F6701E" w:rsidRDefault="00065C72" w:rsidP="00065C72">
      <w:pPr>
        <w:spacing w:after="520"/>
        <w:ind w:firstLine="760"/>
        <w:jc w:val="both"/>
        <w:rPr>
          <w:rFonts w:ascii="Times New Roman" w:eastAsia="Times New Roman" w:hAnsi="Times New Roman" w:cs="Times New Roman"/>
          <w:color w:val="auto"/>
          <w:sz w:val="28"/>
          <w:szCs w:val="28"/>
        </w:rPr>
      </w:pPr>
      <w:r w:rsidRPr="00F6701E">
        <w:rPr>
          <w:rFonts w:ascii="Times New Roman" w:eastAsia="Times New Roman" w:hAnsi="Times New Roman" w:cs="Times New Roman"/>
          <w:color w:val="auto"/>
          <w:sz w:val="28"/>
          <w:szCs w:val="28"/>
        </w:rPr>
        <w:t xml:space="preserve">Максимальный срок 8 рабочих дней предоставления муниципальной услуги при обращении в целях получения разрешения на размещение объектов, в том числе посредством ЕПГУ или МФЦ, определяется в соответствии с постановлением Правительства Новосибирской области от 20.07.2015 N 269-п «Об установлении Порядка и условий размещения объектов, виды которых установлены постановлением Правительства Российской </w:t>
      </w:r>
      <w:r w:rsidR="00DB3856">
        <w:rPr>
          <w:rFonts w:ascii="Times New Roman" w:eastAsia="Times New Roman" w:hAnsi="Times New Roman" w:cs="Times New Roman"/>
          <w:color w:val="auto"/>
          <w:sz w:val="28"/>
          <w:szCs w:val="28"/>
        </w:rPr>
        <w:t>Федерации от 03.12.2014 N 1300 «</w:t>
      </w:r>
      <w:r w:rsidRPr="00F6701E">
        <w:rPr>
          <w:rFonts w:ascii="Times New Roman" w:eastAsia="Times New Roman" w:hAnsi="Times New Roman" w:cs="Times New Roman"/>
          <w:color w:val="auto"/>
          <w:sz w:val="28"/>
          <w:szCs w:val="28"/>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sidR="00DB3856">
        <w:rPr>
          <w:rFonts w:ascii="Times New Roman" w:eastAsia="Times New Roman" w:hAnsi="Times New Roman" w:cs="Times New Roman"/>
          <w:color w:val="auto"/>
          <w:sz w:val="28"/>
          <w:szCs w:val="28"/>
        </w:rPr>
        <w:t>стков и установления сервитутов»</w:t>
      </w:r>
      <w:r w:rsidRPr="00F6701E">
        <w:rPr>
          <w:rFonts w:ascii="Times New Roman" w:eastAsia="Times New Roman" w:hAnsi="Times New Roman" w:cs="Times New Roman"/>
          <w:color w:val="auto"/>
          <w:sz w:val="28"/>
          <w:szCs w:val="28"/>
        </w:rPr>
        <w:t>,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публичного сервитута».</w:t>
      </w:r>
    </w:p>
    <w:p w:rsidR="00065C72" w:rsidRPr="00065C72" w:rsidRDefault="00065C72" w:rsidP="00065C72">
      <w:pPr>
        <w:keepNext/>
        <w:keepLines/>
        <w:spacing w:after="320"/>
        <w:jc w:val="center"/>
        <w:outlineLvl w:val="1"/>
        <w:rPr>
          <w:rFonts w:ascii="Times New Roman" w:eastAsia="Times New Roman" w:hAnsi="Times New Roman" w:cs="Times New Roman"/>
          <w:b/>
          <w:bCs/>
          <w:sz w:val="28"/>
          <w:szCs w:val="28"/>
        </w:rPr>
      </w:pPr>
      <w:bookmarkStart w:id="6" w:name="bookmark10"/>
      <w:r w:rsidRPr="00065C72">
        <w:rPr>
          <w:rFonts w:ascii="Times New Roman" w:eastAsia="Times New Roman" w:hAnsi="Times New Roman" w:cs="Times New Roman"/>
          <w:b/>
          <w:bCs/>
          <w:sz w:val="28"/>
          <w:szCs w:val="28"/>
        </w:rPr>
        <w:t>Правовые основания для предоставления муниципальной услуги</w:t>
      </w:r>
      <w:bookmarkEnd w:id="6"/>
    </w:p>
    <w:p w:rsidR="00065C72" w:rsidRPr="00065C72" w:rsidRDefault="00065C72" w:rsidP="00065C72">
      <w:pPr>
        <w:numPr>
          <w:ilvl w:val="1"/>
          <w:numId w:val="4"/>
        </w:numPr>
        <w:tabs>
          <w:tab w:val="left" w:pos="1406"/>
        </w:tabs>
        <w:spacing w:after="280"/>
        <w:ind w:firstLine="760"/>
        <w:jc w:val="both"/>
        <w:rPr>
          <w:rFonts w:ascii="Times New Roman" w:eastAsia="Times New Roman" w:hAnsi="Times New Roman" w:cs="Times New Roman"/>
          <w:color w:val="auto"/>
          <w:sz w:val="28"/>
          <w:szCs w:val="28"/>
        </w:rPr>
      </w:pPr>
      <w:r w:rsidRPr="00065C72">
        <w:rPr>
          <w:rFonts w:ascii="Times New Roman" w:eastAsia="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размещен на официальном сайте Уполномоченного органа, на ЕПГУ</w:t>
      </w:r>
      <w:r w:rsidRPr="00065C72">
        <w:rPr>
          <w:rFonts w:ascii="Times New Roman" w:eastAsia="Times New Roman" w:hAnsi="Times New Roman" w:cs="Times New Roman"/>
          <w:i/>
          <w:iCs/>
          <w:color w:val="auto"/>
          <w:sz w:val="28"/>
          <w:szCs w:val="28"/>
        </w:rPr>
        <w:t>.</w:t>
      </w: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7" w:name="bookmark12"/>
      <w:r w:rsidRPr="00065C72">
        <w:rPr>
          <w:rFonts w:ascii="Times New Roman" w:eastAsia="Times New Roman" w:hAnsi="Times New Roman" w:cs="Times New Roman"/>
          <w:b/>
          <w:bCs/>
          <w:sz w:val="28"/>
          <w:szCs w:val="28"/>
        </w:rPr>
        <w:lastRenderedPageBreak/>
        <w:t>Исчерпывающий перечень документов, необходимых для предоставления</w:t>
      </w:r>
      <w:r w:rsidRPr="00065C72">
        <w:rPr>
          <w:rFonts w:ascii="Times New Roman" w:eastAsia="Times New Roman" w:hAnsi="Times New Roman" w:cs="Times New Roman"/>
          <w:b/>
          <w:bCs/>
          <w:sz w:val="28"/>
          <w:szCs w:val="28"/>
        </w:rPr>
        <w:br/>
        <w:t>муниципальной услуги</w:t>
      </w:r>
      <w:bookmarkEnd w:id="7"/>
    </w:p>
    <w:p w:rsidR="00065C72" w:rsidRPr="00065C72" w:rsidRDefault="00065C72" w:rsidP="00065C72">
      <w:pPr>
        <w:numPr>
          <w:ilvl w:val="2"/>
          <w:numId w:val="4"/>
        </w:numPr>
        <w:tabs>
          <w:tab w:val="left" w:pos="1406"/>
        </w:tabs>
        <w:ind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Для получения муниципальной услуги Заявитель представляет в Уполномоченный орган заявление о предоставлении муниципальной услуги по форме согласно Приложению № 5 к настоящему Административному регламенту одним из следующих способов по личному усмотрению:</w:t>
      </w:r>
    </w:p>
    <w:p w:rsidR="00065C72" w:rsidRPr="00065C72" w:rsidRDefault="00065C72" w:rsidP="00065C72">
      <w:pPr>
        <w:tabs>
          <w:tab w:val="left" w:pos="1719"/>
        </w:tabs>
        <w:ind w:left="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электронной форме посредством ЕПГУ.</w:t>
      </w:r>
    </w:p>
    <w:p w:rsidR="00065C72" w:rsidRPr="00065C72" w:rsidRDefault="00065C72" w:rsidP="00065C72">
      <w:pPr>
        <w:numPr>
          <w:ilvl w:val="0"/>
          <w:numId w:val="5"/>
        </w:numPr>
        <w:tabs>
          <w:tab w:val="left" w:pos="1057"/>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
    <w:p w:rsidR="00065C72" w:rsidRPr="00065C72" w:rsidRDefault="00065C72" w:rsidP="00065C72">
      <w:pPr>
        <w:numPr>
          <w:ilvl w:val="0"/>
          <w:numId w:val="5"/>
        </w:numPr>
        <w:tabs>
          <w:tab w:val="left" w:pos="1081"/>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Заявление направляется Заявителем вместе с прикрепленными электронными документами, указанными в подпунктах 2 - 5 пункта 2.11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 января 2013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w:t>
      </w:r>
    </w:p>
    <w:p w:rsidR="00065C72" w:rsidRPr="00065C72" w:rsidRDefault="00065C72" w:rsidP="00065C72">
      <w:pPr>
        <w:numPr>
          <w:ilvl w:val="2"/>
          <w:numId w:val="4"/>
        </w:numPr>
        <w:tabs>
          <w:tab w:val="left" w:pos="1719"/>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065C72" w:rsidRPr="00065C72" w:rsidRDefault="00065C72" w:rsidP="00065C72">
      <w:pPr>
        <w:numPr>
          <w:ilvl w:val="1"/>
          <w:numId w:val="4"/>
        </w:numPr>
        <w:tabs>
          <w:tab w:val="left" w:pos="1406"/>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lastRenderedPageBreak/>
        <w:t>С заявлением о предоставлении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rsidR="00272805" w:rsidRPr="001E3294" w:rsidRDefault="00065C72" w:rsidP="00065C72">
      <w:pPr>
        <w:numPr>
          <w:ilvl w:val="0"/>
          <w:numId w:val="6"/>
        </w:numPr>
        <w:tabs>
          <w:tab w:val="left" w:pos="1057"/>
        </w:tabs>
        <w:ind w:firstLine="720"/>
        <w:jc w:val="both"/>
        <w:rPr>
          <w:rFonts w:ascii="Times New Roman" w:eastAsia="Times New Roman" w:hAnsi="Times New Roman" w:cs="Times New Roman"/>
          <w:sz w:val="28"/>
          <w:szCs w:val="28"/>
        </w:rPr>
      </w:pPr>
      <w:r w:rsidRPr="001E3294">
        <w:rPr>
          <w:rFonts w:ascii="Times New Roman" w:eastAsia="Times New Roman" w:hAnsi="Times New Roman" w:cs="Times New Roman"/>
          <w:sz w:val="28"/>
          <w:szCs w:val="28"/>
        </w:rPr>
        <w:t>заявление о предоставлении муниципальной услуги</w:t>
      </w:r>
      <w:r w:rsidR="00272805" w:rsidRPr="001E3294">
        <w:rPr>
          <w:rFonts w:ascii="Times New Roman" w:eastAsia="Times New Roman" w:hAnsi="Times New Roman" w:cs="Times New Roman"/>
          <w:sz w:val="28"/>
          <w:szCs w:val="28"/>
        </w:rPr>
        <w:t xml:space="preserve"> должно быть указано: </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72805" w:rsidRPr="00075139">
        <w:rPr>
          <w:rFonts w:ascii="Times New Roman" w:eastAsia="Times New Roman" w:hAnsi="Times New Roman" w:cs="Times New Roman"/>
          <w:sz w:val="28"/>
          <w:szCs w:val="28"/>
        </w:rPr>
        <w:t>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72805" w:rsidRPr="00075139">
        <w:rPr>
          <w:rFonts w:ascii="Times New Roman" w:eastAsia="Times New Roman" w:hAnsi="Times New Roman" w:cs="Times New Roman"/>
          <w:sz w:val="28"/>
          <w:szCs w:val="28"/>
        </w:rPr>
        <w:t xml:space="preserve">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72805" w:rsidRPr="00075139">
        <w:rPr>
          <w:rFonts w:ascii="Times New Roman" w:eastAsia="Times New Roman" w:hAnsi="Times New Roman" w:cs="Times New Roman"/>
          <w:sz w:val="28"/>
          <w:szCs w:val="28"/>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72805" w:rsidRPr="00075139">
        <w:rPr>
          <w:rFonts w:ascii="Times New Roman" w:eastAsia="Times New Roman" w:hAnsi="Times New Roman" w:cs="Times New Roman"/>
          <w:sz w:val="28"/>
          <w:szCs w:val="28"/>
        </w:rPr>
        <w:t>почтовый адрес, адрес электронной почты, номер телефона для связи с заявителем или представителем заявителя;</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72805" w:rsidRPr="00075139">
        <w:rPr>
          <w:rFonts w:ascii="Times New Roman" w:eastAsia="Times New Roman" w:hAnsi="Times New Roman" w:cs="Times New Roman"/>
          <w:sz w:val="28"/>
          <w:szCs w:val="28"/>
        </w:rPr>
        <w:t>кадастровый номер земельного участка - в случае, если планируется использование всего земельного участка или его части;</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72805" w:rsidRPr="00075139">
        <w:rPr>
          <w:rFonts w:ascii="Times New Roman" w:eastAsia="Times New Roman" w:hAnsi="Times New Roman" w:cs="Times New Roman"/>
          <w:sz w:val="28"/>
          <w:szCs w:val="28"/>
        </w:rPr>
        <w:t>кадастровый номер кадастрового квартала - в случае, если размещение объекта предполагается на землях;</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72805" w:rsidRPr="00075139">
        <w:rPr>
          <w:rFonts w:ascii="Times New Roman" w:eastAsia="Times New Roman" w:hAnsi="Times New Roman" w:cs="Times New Roman"/>
          <w:sz w:val="28"/>
          <w:szCs w:val="28"/>
        </w:rPr>
        <w:t>вид размещаемого объекта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N 1300 (далее - перечень), и наименование;</w:t>
      </w:r>
    </w:p>
    <w:p w:rsidR="00272805"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72805" w:rsidRPr="00075139">
        <w:rPr>
          <w:rFonts w:ascii="Times New Roman" w:eastAsia="Times New Roman" w:hAnsi="Times New Roman" w:cs="Times New Roman"/>
          <w:sz w:val="28"/>
          <w:szCs w:val="28"/>
        </w:rPr>
        <w:t xml:space="preserve"> срок использования земель, земельного участка (в пределах сроков, установленных пунктом 16 настоящего Порядка);</w:t>
      </w:r>
    </w:p>
    <w:p w:rsidR="00065C72" w:rsidRPr="00075139" w:rsidRDefault="00075139" w:rsidP="00272805">
      <w:pPr>
        <w:tabs>
          <w:tab w:val="left" w:pos="105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72805" w:rsidRPr="00075139">
        <w:rPr>
          <w:rFonts w:ascii="Times New Roman" w:eastAsia="Times New Roman" w:hAnsi="Times New Roman" w:cs="Times New Roman"/>
          <w:sz w:val="28"/>
          <w:szCs w:val="28"/>
        </w:rPr>
        <w:t>способ получения разрешения, уведомления о выдаче разрешения, решения об отказе в выдаче разрешения, решения о прекращении действия разрешения, уведомление о прекращении действия разрешения, а также расчета платы за второй и последующий годы для случаев, указанных в подпунктах 2, 3, 4, 5 пункта 16 настоящего Порядка (заказным письмом, в форме электронного докумен</w:t>
      </w:r>
      <w:r w:rsidRPr="00075139">
        <w:rPr>
          <w:rFonts w:ascii="Times New Roman" w:eastAsia="Times New Roman" w:hAnsi="Times New Roman" w:cs="Times New Roman"/>
          <w:sz w:val="28"/>
          <w:szCs w:val="28"/>
        </w:rPr>
        <w:t>та, посредством выдачи на руки)</w:t>
      </w:r>
      <w:r w:rsidR="00065C72" w:rsidRPr="00075139">
        <w:rPr>
          <w:rFonts w:ascii="Times New Roman" w:eastAsia="Times New Roman" w:hAnsi="Times New Roman" w:cs="Times New Roman"/>
          <w:sz w:val="28"/>
          <w:szCs w:val="28"/>
        </w:rPr>
        <w:t>.</w:t>
      </w:r>
    </w:p>
    <w:p w:rsidR="00065C72" w:rsidRPr="00065C72" w:rsidRDefault="00065C72" w:rsidP="00065C72">
      <w:pPr>
        <w:ind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rsidR="00065C72" w:rsidRPr="001E3294" w:rsidRDefault="00065C72" w:rsidP="00065C72">
      <w:pPr>
        <w:numPr>
          <w:ilvl w:val="0"/>
          <w:numId w:val="6"/>
        </w:numPr>
        <w:tabs>
          <w:tab w:val="left" w:pos="1170"/>
        </w:tabs>
        <w:ind w:firstLine="760"/>
        <w:jc w:val="both"/>
        <w:rPr>
          <w:rFonts w:ascii="Times New Roman" w:eastAsia="Times New Roman" w:hAnsi="Times New Roman" w:cs="Times New Roman"/>
          <w:sz w:val="28"/>
          <w:szCs w:val="28"/>
        </w:rPr>
      </w:pPr>
      <w:r w:rsidRPr="001E3294">
        <w:rPr>
          <w:rFonts w:ascii="Times New Roman" w:eastAsia="Times New Roman" w:hAnsi="Times New Roman" w:cs="Times New Roman"/>
          <w:sz w:val="28"/>
          <w:szCs w:val="28"/>
        </w:rPr>
        <w:t>документ, удостоверяющего личность Заявителя (предоставляется 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065C72" w:rsidRPr="001E3294" w:rsidRDefault="00065C72" w:rsidP="00065C72">
      <w:pPr>
        <w:numPr>
          <w:ilvl w:val="0"/>
          <w:numId w:val="6"/>
        </w:numPr>
        <w:tabs>
          <w:tab w:val="left" w:pos="1160"/>
        </w:tabs>
        <w:ind w:firstLine="760"/>
        <w:jc w:val="both"/>
        <w:rPr>
          <w:rFonts w:ascii="Times New Roman" w:eastAsia="Times New Roman" w:hAnsi="Times New Roman" w:cs="Times New Roman"/>
          <w:sz w:val="28"/>
          <w:szCs w:val="28"/>
        </w:rPr>
      </w:pPr>
      <w:r w:rsidRPr="001E3294">
        <w:rPr>
          <w:rFonts w:ascii="Times New Roman" w:eastAsia="Times New Roman" w:hAnsi="Times New Roman" w:cs="Times New Roman"/>
          <w:sz w:val="28"/>
          <w:szCs w:val="28"/>
        </w:rPr>
        <w:t xml:space="preserve">документ, подтверждающий полномочия представителя действовать от </w:t>
      </w:r>
      <w:r w:rsidRPr="001E3294">
        <w:rPr>
          <w:rFonts w:ascii="Times New Roman" w:eastAsia="Times New Roman" w:hAnsi="Times New Roman" w:cs="Times New Roman"/>
          <w:sz w:val="28"/>
          <w:szCs w:val="28"/>
        </w:rPr>
        <w:lastRenderedPageBreak/>
        <w:t>имени заявителя - случае, если заявление подается представителем.</w:t>
      </w:r>
    </w:p>
    <w:p w:rsidR="00065C72" w:rsidRPr="00065C72" w:rsidRDefault="00065C72" w:rsidP="00065C72">
      <w:pPr>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65C72" w:rsidRPr="00065C72" w:rsidRDefault="00065C72" w:rsidP="00065C72">
      <w:pPr>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обращении посредством ЕПГУ указанный документ, выданный:</w:t>
      </w:r>
    </w:p>
    <w:p w:rsidR="00065C72" w:rsidRPr="00065C72" w:rsidRDefault="00065C72" w:rsidP="00065C72">
      <w:pPr>
        <w:numPr>
          <w:ilvl w:val="0"/>
          <w:numId w:val="7"/>
        </w:numPr>
        <w:tabs>
          <w:tab w:val="left" w:pos="1141"/>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организацией, удостоверяется УКЭП правомочного должностного лица организации;</w:t>
      </w:r>
    </w:p>
    <w:p w:rsidR="00065C72" w:rsidRPr="00065C72" w:rsidRDefault="00065C72" w:rsidP="00065C72">
      <w:pPr>
        <w:numPr>
          <w:ilvl w:val="0"/>
          <w:numId w:val="7"/>
        </w:numPr>
        <w:tabs>
          <w:tab w:val="left" w:pos="1165"/>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физическим лицом, - УКЭП нотариуса с приложением файла открепленной УКЭП в формате </w:t>
      </w:r>
      <w:r w:rsidRPr="00065C72">
        <w:rPr>
          <w:rFonts w:ascii="Times New Roman" w:eastAsia="Times New Roman" w:hAnsi="Times New Roman" w:cs="Times New Roman"/>
          <w:sz w:val="28"/>
          <w:szCs w:val="28"/>
          <w:lang w:val="en-US" w:eastAsia="en-US" w:bidi="en-US"/>
        </w:rPr>
        <w:t>sig</w:t>
      </w:r>
      <w:r w:rsidRPr="00065C72">
        <w:rPr>
          <w:rFonts w:ascii="Times New Roman" w:eastAsia="Times New Roman" w:hAnsi="Times New Roman" w:cs="Times New Roman"/>
          <w:sz w:val="28"/>
          <w:szCs w:val="28"/>
          <w:lang w:eastAsia="en-US" w:bidi="en-US"/>
        </w:rPr>
        <w:t>;</w:t>
      </w:r>
    </w:p>
    <w:p w:rsidR="00065C72" w:rsidRPr="001E3294" w:rsidRDefault="00065C72" w:rsidP="00065C72">
      <w:pPr>
        <w:numPr>
          <w:ilvl w:val="0"/>
          <w:numId w:val="6"/>
        </w:numPr>
        <w:tabs>
          <w:tab w:val="left" w:pos="1170"/>
        </w:tabs>
        <w:ind w:firstLine="760"/>
        <w:jc w:val="both"/>
        <w:rPr>
          <w:rFonts w:ascii="Times New Roman" w:eastAsia="Times New Roman" w:hAnsi="Times New Roman" w:cs="Times New Roman"/>
          <w:sz w:val="28"/>
          <w:szCs w:val="28"/>
        </w:rPr>
      </w:pPr>
      <w:r w:rsidRPr="001E3294">
        <w:rPr>
          <w:rFonts w:ascii="Times New Roman" w:eastAsia="Times New Roman" w:hAnsi="Times New Roman" w:cs="Times New Roman"/>
          <w:sz w:val="28"/>
          <w:szCs w:val="28"/>
        </w:rPr>
        <w:t>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при обращении в целях получения разрешения на использование земель, если планируется использовать земли или часть земельного участка;</w:t>
      </w:r>
    </w:p>
    <w:p w:rsidR="00503AA6" w:rsidRPr="001E3294" w:rsidRDefault="00065C72" w:rsidP="00503AA6">
      <w:pPr>
        <w:numPr>
          <w:ilvl w:val="0"/>
          <w:numId w:val="6"/>
        </w:numPr>
        <w:tabs>
          <w:tab w:val="left" w:pos="1160"/>
        </w:tabs>
        <w:ind w:firstLine="760"/>
        <w:jc w:val="both"/>
        <w:rPr>
          <w:rFonts w:ascii="Times New Roman" w:eastAsia="Times New Roman" w:hAnsi="Times New Roman" w:cs="Times New Roman"/>
          <w:sz w:val="28"/>
          <w:szCs w:val="28"/>
        </w:rPr>
      </w:pPr>
      <w:r w:rsidRPr="001E3294">
        <w:rPr>
          <w:rFonts w:ascii="Times New Roman" w:eastAsia="Times New Roman" w:hAnsi="Times New Roman" w:cs="Times New Roman"/>
          <w:sz w:val="28"/>
          <w:szCs w:val="28"/>
        </w:rPr>
        <w:t xml:space="preserve">документы, предусмотренные в соответствии с </w:t>
      </w:r>
      <w:r w:rsidR="00503AA6" w:rsidRPr="001E3294">
        <w:rPr>
          <w:rFonts w:ascii="Times New Roman" w:eastAsia="Times New Roman" w:hAnsi="Times New Roman" w:cs="Times New Roman"/>
          <w:sz w:val="28"/>
          <w:szCs w:val="28"/>
        </w:rPr>
        <w:t>постановлением Правительства Новосибирской области от 20.07.2015 №269-п «Об установлении Порядка и условий размещения объектов, виды которых установлены постановлением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публичного сервитута</w:t>
      </w:r>
      <w:r w:rsidRPr="001E3294">
        <w:rPr>
          <w:rFonts w:ascii="Times New Roman" w:eastAsia="Times New Roman" w:hAnsi="Times New Roman" w:cs="Times New Roman"/>
          <w:sz w:val="28"/>
          <w:szCs w:val="28"/>
        </w:rPr>
        <w:t>.</w:t>
      </w:r>
    </w:p>
    <w:p w:rsidR="00065C72" w:rsidRPr="00065C72" w:rsidRDefault="00065C72" w:rsidP="00065C72">
      <w:pPr>
        <w:numPr>
          <w:ilvl w:val="1"/>
          <w:numId w:val="4"/>
        </w:numPr>
        <w:tabs>
          <w:tab w:val="left" w:pos="1443"/>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 заявлением о предоставлении муниципальной услуги Заявитель по собственной инициативе предоставляет следующие документы, необходимые для оказания муниципальной услуги:</w:t>
      </w:r>
    </w:p>
    <w:p w:rsidR="00065C72" w:rsidRPr="00065C72" w:rsidRDefault="00065C72" w:rsidP="00065C72">
      <w:pPr>
        <w:numPr>
          <w:ilvl w:val="0"/>
          <w:numId w:val="8"/>
        </w:numPr>
        <w:tabs>
          <w:tab w:val="left" w:pos="1162"/>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выписка из Единого государственного реестра юридических лиц;</w:t>
      </w:r>
    </w:p>
    <w:p w:rsidR="00065C72" w:rsidRPr="00065C72" w:rsidRDefault="00065C72" w:rsidP="00065C72">
      <w:pPr>
        <w:numPr>
          <w:ilvl w:val="0"/>
          <w:numId w:val="8"/>
        </w:numPr>
        <w:tabs>
          <w:tab w:val="left" w:pos="140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выписка из Единого государственного реестра индивидуальных предпринимателей;</w:t>
      </w:r>
    </w:p>
    <w:p w:rsidR="00065C72" w:rsidRPr="00065C72" w:rsidRDefault="00065C72" w:rsidP="00065C72">
      <w:pPr>
        <w:numPr>
          <w:ilvl w:val="0"/>
          <w:numId w:val="8"/>
        </w:numPr>
        <w:tabs>
          <w:tab w:val="left" w:pos="117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выписка из Единого государственного реестра недвижимости;</w:t>
      </w:r>
    </w:p>
    <w:p w:rsidR="00065C72" w:rsidRPr="00065C72" w:rsidRDefault="00065C72" w:rsidP="00065C72">
      <w:pPr>
        <w:numPr>
          <w:ilvl w:val="0"/>
          <w:numId w:val="8"/>
        </w:numPr>
        <w:tabs>
          <w:tab w:val="left" w:pos="113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лицензия, удостоверяющих право заявителя на проведение работ по геологическому изучению недр;</w:t>
      </w:r>
    </w:p>
    <w:p w:rsidR="00065C72" w:rsidRPr="00065C72" w:rsidRDefault="00065C72" w:rsidP="00065C72">
      <w:pPr>
        <w:numPr>
          <w:ilvl w:val="0"/>
          <w:numId w:val="8"/>
        </w:numPr>
        <w:tabs>
          <w:tab w:val="left" w:pos="1195"/>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нотариально заверенная доверенность;</w:t>
      </w:r>
    </w:p>
    <w:p w:rsidR="00065C72" w:rsidRPr="00065C72" w:rsidRDefault="00065C72" w:rsidP="00065C72">
      <w:pPr>
        <w:numPr>
          <w:ilvl w:val="0"/>
          <w:numId w:val="8"/>
        </w:numPr>
        <w:tabs>
          <w:tab w:val="left" w:pos="114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иные документы, предусмотренные в соответствии с законом</w:t>
      </w:r>
      <w:r w:rsidR="00503AA6">
        <w:rPr>
          <w:rFonts w:ascii="Times New Roman" w:eastAsia="Times New Roman" w:hAnsi="Times New Roman" w:cs="Times New Roman"/>
          <w:sz w:val="28"/>
          <w:szCs w:val="28"/>
        </w:rPr>
        <w:t xml:space="preserve"> Новосибирской области</w:t>
      </w:r>
      <w:r w:rsidRPr="00065C72">
        <w:rPr>
          <w:rFonts w:ascii="Times New Roman" w:eastAsia="Times New Roman" w:hAnsi="Times New Roman" w:cs="Times New Roman"/>
          <w:sz w:val="28"/>
          <w:szCs w:val="28"/>
        </w:rPr>
        <w:t>.</w:t>
      </w:r>
    </w:p>
    <w:p w:rsidR="00065C72" w:rsidRPr="00065C72" w:rsidRDefault="00065C72" w:rsidP="00065C72">
      <w:pPr>
        <w:numPr>
          <w:ilvl w:val="1"/>
          <w:numId w:val="4"/>
        </w:numPr>
        <w:tabs>
          <w:tab w:val="left" w:pos="140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Документы, прилагаемые Заявителем к Заявлению, представляемые в электронной форме, направляются в следующих форматах:</w:t>
      </w:r>
    </w:p>
    <w:p w:rsidR="00065C72" w:rsidRPr="00065C72" w:rsidRDefault="00065C72" w:rsidP="00065C72">
      <w:pPr>
        <w:numPr>
          <w:ilvl w:val="0"/>
          <w:numId w:val="9"/>
        </w:numPr>
        <w:tabs>
          <w:tab w:val="left" w:pos="1170"/>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lang w:val="en-US" w:eastAsia="en-US" w:bidi="en-US"/>
        </w:rPr>
        <w:t>xml</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065C72">
        <w:rPr>
          <w:rFonts w:ascii="Times New Roman" w:eastAsia="Times New Roman" w:hAnsi="Times New Roman" w:cs="Times New Roman"/>
          <w:sz w:val="28"/>
          <w:szCs w:val="28"/>
          <w:lang w:val="en-US" w:eastAsia="en-US" w:bidi="en-US"/>
        </w:rPr>
        <w:t>xml</w:t>
      </w:r>
      <w:r w:rsidRPr="00065C72">
        <w:rPr>
          <w:rFonts w:ascii="Times New Roman" w:eastAsia="Times New Roman" w:hAnsi="Times New Roman" w:cs="Times New Roman"/>
          <w:sz w:val="28"/>
          <w:szCs w:val="28"/>
          <w:lang w:eastAsia="en-US" w:bidi="en-US"/>
        </w:rPr>
        <w:t>;</w:t>
      </w:r>
    </w:p>
    <w:p w:rsidR="00065C72" w:rsidRPr="00065C72" w:rsidRDefault="00065C72" w:rsidP="00065C72">
      <w:pPr>
        <w:numPr>
          <w:ilvl w:val="0"/>
          <w:numId w:val="9"/>
        </w:numPr>
        <w:tabs>
          <w:tab w:val="left" w:pos="1155"/>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lang w:val="en-US" w:eastAsia="en-US" w:bidi="en-US"/>
        </w:rPr>
        <w:t>doc</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docx</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odt</w:t>
      </w:r>
      <w:r w:rsidRPr="00065C72">
        <w:rPr>
          <w:rFonts w:ascii="Times New Roman" w:eastAsia="Times New Roman" w:hAnsi="Times New Roman" w:cs="Times New Roman"/>
          <w:sz w:val="28"/>
          <w:szCs w:val="28"/>
          <w:lang w:eastAsia="en-US" w:bidi="en-US"/>
        </w:rPr>
        <w:t xml:space="preserve"> - </w:t>
      </w:r>
      <w:r w:rsidRPr="00065C72">
        <w:rPr>
          <w:rFonts w:ascii="Times New Roman" w:eastAsia="Times New Roman" w:hAnsi="Times New Roman" w:cs="Times New Roman"/>
          <w:sz w:val="28"/>
          <w:szCs w:val="28"/>
        </w:rPr>
        <w:t>для документов с текстовым содержанием, не включающим формулы;</w:t>
      </w:r>
    </w:p>
    <w:p w:rsidR="00065C72" w:rsidRPr="00065C72" w:rsidRDefault="00065C72" w:rsidP="00065C72">
      <w:pPr>
        <w:numPr>
          <w:ilvl w:val="0"/>
          <w:numId w:val="9"/>
        </w:numPr>
        <w:tabs>
          <w:tab w:val="left" w:pos="1165"/>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lang w:val="en-US" w:eastAsia="en-US" w:bidi="en-US"/>
        </w:rPr>
        <w:t>pdf</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jpg</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jpeg</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png</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bmp</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tiff</w:t>
      </w:r>
      <w:r w:rsidRPr="00065C72">
        <w:rPr>
          <w:rFonts w:ascii="Times New Roman" w:eastAsia="Times New Roman" w:hAnsi="Times New Roman" w:cs="Times New Roman"/>
          <w:sz w:val="28"/>
          <w:szCs w:val="28"/>
          <w:lang w:eastAsia="en-US" w:bidi="en-US"/>
        </w:rPr>
        <w:t xml:space="preserve"> - </w:t>
      </w:r>
      <w:r w:rsidRPr="00065C72">
        <w:rPr>
          <w:rFonts w:ascii="Times New Roman" w:eastAsia="Times New Roman" w:hAnsi="Times New Roman" w:cs="Times New Roman"/>
          <w:sz w:val="28"/>
          <w:szCs w:val="28"/>
        </w:rPr>
        <w:t xml:space="preserve">для документов с текстовым содержанием, в том </w:t>
      </w:r>
      <w:r w:rsidRPr="00065C72">
        <w:rPr>
          <w:rFonts w:ascii="Times New Roman" w:eastAsia="Times New Roman" w:hAnsi="Times New Roman" w:cs="Times New Roman"/>
          <w:sz w:val="28"/>
          <w:szCs w:val="28"/>
        </w:rPr>
        <w:lastRenderedPageBreak/>
        <w:t>числе включающих формулы и (или) графические изображения, а также документов с графическим содержанием;</w:t>
      </w:r>
    </w:p>
    <w:p w:rsidR="00065C72" w:rsidRPr="00065C72" w:rsidRDefault="00065C72" w:rsidP="00065C72">
      <w:pPr>
        <w:numPr>
          <w:ilvl w:val="0"/>
          <w:numId w:val="9"/>
        </w:numPr>
        <w:tabs>
          <w:tab w:val="left" w:pos="180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lang w:val="en-US" w:eastAsia="en-US" w:bidi="en-US"/>
        </w:rPr>
        <w:t>zip</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rar</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rPr>
        <w:t>- для сжатых документов в один файл;</w:t>
      </w:r>
    </w:p>
    <w:p w:rsidR="00065C72" w:rsidRPr="00065C72" w:rsidRDefault="00065C72" w:rsidP="00065C72">
      <w:pPr>
        <w:numPr>
          <w:ilvl w:val="0"/>
          <w:numId w:val="9"/>
        </w:numPr>
        <w:tabs>
          <w:tab w:val="left" w:pos="1806"/>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lang w:val="en-US" w:eastAsia="en-US" w:bidi="en-US"/>
        </w:rPr>
        <w:t xml:space="preserve">sig </w:t>
      </w:r>
      <w:r w:rsidRPr="00065C72">
        <w:rPr>
          <w:rFonts w:ascii="Times New Roman" w:eastAsia="Times New Roman" w:hAnsi="Times New Roman" w:cs="Times New Roman"/>
          <w:sz w:val="28"/>
          <w:szCs w:val="28"/>
        </w:rPr>
        <w:t>- для открепленной УКЭП.</w:t>
      </w:r>
    </w:p>
    <w:p w:rsidR="00065C72" w:rsidRPr="00065C72" w:rsidRDefault="00065C72" w:rsidP="00065C72">
      <w:pPr>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065C72">
        <w:rPr>
          <w:rFonts w:ascii="Times New Roman" w:eastAsia="Times New Roman" w:hAnsi="Times New Roman" w:cs="Times New Roman"/>
          <w:sz w:val="28"/>
          <w:szCs w:val="28"/>
          <w:lang w:val="en-US" w:eastAsia="en-US" w:bidi="en-US"/>
        </w:rPr>
        <w:t>dpi</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rPr>
        <w:t>(масштаб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065C72" w:rsidRPr="00065C72" w:rsidRDefault="00065C72" w:rsidP="00065C72">
      <w:pPr>
        <w:numPr>
          <w:ilvl w:val="0"/>
          <w:numId w:val="9"/>
        </w:numPr>
        <w:tabs>
          <w:tab w:val="left" w:pos="1165"/>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«черно-белый» (при отсутствии в документе графических изображений и(или) цветного текста);</w:t>
      </w:r>
    </w:p>
    <w:p w:rsidR="00065C72" w:rsidRPr="00065C72" w:rsidRDefault="00065C72" w:rsidP="00065C72">
      <w:pPr>
        <w:numPr>
          <w:ilvl w:val="0"/>
          <w:numId w:val="9"/>
        </w:numPr>
        <w:tabs>
          <w:tab w:val="left" w:pos="1160"/>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«оттенки серого» (при наличии в документе графических изображений, отличных от цветного графического изображения);</w:t>
      </w:r>
    </w:p>
    <w:p w:rsidR="00065C72" w:rsidRPr="00065C72" w:rsidRDefault="00065C72" w:rsidP="00065C72">
      <w:pPr>
        <w:numPr>
          <w:ilvl w:val="0"/>
          <w:numId w:val="9"/>
        </w:numPr>
        <w:tabs>
          <w:tab w:val="left" w:pos="1165"/>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«цветной» или «режим полной цветопередачи» (при наличии в документе цветных графических изображений либо цветного текста).</w:t>
      </w:r>
    </w:p>
    <w:p w:rsidR="00065C72" w:rsidRPr="00065C72" w:rsidRDefault="00065C72" w:rsidP="00065C72">
      <w:pPr>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Количество файлов должно соответствовать количеству документов, каждый из которых содержит текстовую и(или) графическую информацию.</w:t>
      </w:r>
    </w:p>
    <w:p w:rsidR="00065C72" w:rsidRPr="00065C72" w:rsidRDefault="00065C72" w:rsidP="00065C72">
      <w:pPr>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065C72" w:rsidRPr="00065C72" w:rsidRDefault="00065C72" w:rsidP="00065C72">
      <w:pPr>
        <w:numPr>
          <w:ilvl w:val="1"/>
          <w:numId w:val="4"/>
        </w:numPr>
        <w:tabs>
          <w:tab w:val="left" w:pos="1513"/>
        </w:tabs>
        <w:ind w:firstLine="7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целях предоставления муниципальной услуги Заявителю обеспечивается в МФЦ доступ к ЕПГУ, в соответствии с постановлением Правительства Российской Федерации от 22 декабря 2012 г. № 1376.</w:t>
      </w:r>
    </w:p>
    <w:p w:rsidR="00065C72" w:rsidRPr="00065C72" w:rsidRDefault="00065C72" w:rsidP="00065C72">
      <w:pPr>
        <w:tabs>
          <w:tab w:val="left" w:pos="1458"/>
        </w:tabs>
        <w:ind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2.16. При предоставлении муниципальной услуги запрещается требовать от заявителя:</w:t>
      </w:r>
    </w:p>
    <w:p w:rsidR="00065C72" w:rsidRPr="00065C72" w:rsidRDefault="00065C72" w:rsidP="00065C72">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065C72" w:rsidRPr="00065C72" w:rsidRDefault="00065C72" w:rsidP="00065C72">
      <w:pPr>
        <w:autoSpaceDE w:val="0"/>
        <w:autoSpaceDN w:val="0"/>
        <w:adjustRightInd w:val="0"/>
        <w:ind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0" w:history="1">
        <w:r w:rsidRPr="00065C72">
          <w:rPr>
            <w:rFonts w:ascii="Times New Roman" w:eastAsia="Times New Roman" w:hAnsi="Times New Roman" w:cs="Times New Roman"/>
            <w:sz w:val="28"/>
            <w:szCs w:val="28"/>
          </w:rPr>
          <w:t>частью 1 статьи 1</w:t>
        </w:r>
      </w:hyperlink>
      <w:r w:rsidRPr="00065C72">
        <w:rPr>
          <w:rFonts w:ascii="Times New Roman" w:eastAsia="Times New Roman" w:hAnsi="Times New Roman" w:cs="Times New Roman"/>
          <w:sz w:val="28"/>
          <w:szCs w:val="28"/>
        </w:rPr>
        <w:t xml:space="preserve"> Федерального закона от 27.07.2010 №210-ФЗ «Об организации предоставления государственных и муниципальных услуг» (далее - Федеральный закон от 27.07.2010 №210-ФЗ), в соответствии с нормативными правовыми </w:t>
      </w:r>
      <w:hyperlink r:id="rId11" w:history="1">
        <w:r w:rsidRPr="00065C72">
          <w:rPr>
            <w:rFonts w:ascii="Times New Roman" w:eastAsia="Times New Roman" w:hAnsi="Times New Roman" w:cs="Times New Roman"/>
            <w:sz w:val="28"/>
            <w:szCs w:val="28"/>
          </w:rPr>
          <w:t>актами</w:t>
        </w:r>
      </w:hyperlink>
      <w:r w:rsidRPr="00065C72">
        <w:rPr>
          <w:rFonts w:ascii="Times New Roman" w:eastAsia="Times New Roman" w:hAnsi="Times New Roman" w:cs="Times New Roman"/>
          <w:sz w:val="28"/>
          <w:szCs w:val="28"/>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sidRPr="00065C72">
          <w:rPr>
            <w:rFonts w:ascii="Times New Roman" w:eastAsia="Times New Roman" w:hAnsi="Times New Roman" w:cs="Times New Roman"/>
            <w:sz w:val="28"/>
            <w:szCs w:val="28"/>
          </w:rPr>
          <w:t>частью 6</w:t>
        </w:r>
      </w:hyperlink>
      <w:r w:rsidRPr="00065C72">
        <w:rPr>
          <w:rFonts w:ascii="Times New Roman" w:eastAsia="Times New Roman" w:hAnsi="Times New Roman" w:cs="Times New Roman"/>
          <w:sz w:val="28"/>
          <w:szCs w:val="28"/>
        </w:rPr>
        <w:t xml:space="preserve"> настоящей статьи перечень документов. Заявитель вправе представить указанные документы и информацию в органы, предоставляющие </w:t>
      </w:r>
      <w:r w:rsidRPr="00065C72">
        <w:rPr>
          <w:rFonts w:ascii="Times New Roman" w:eastAsia="Times New Roman" w:hAnsi="Times New Roman" w:cs="Times New Roman"/>
          <w:sz w:val="28"/>
          <w:szCs w:val="28"/>
        </w:rPr>
        <w:lastRenderedPageBreak/>
        <w:t>государственные услуги, и органы, предоставляющие муниципальные услуги, по собственной инициативе;</w:t>
      </w:r>
    </w:p>
    <w:p w:rsidR="00065C72" w:rsidRPr="00065C72" w:rsidRDefault="00065C72" w:rsidP="00065C72">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065C72">
          <w:rPr>
            <w:rFonts w:ascii="Times New Roman" w:eastAsia="Times New Roman" w:hAnsi="Times New Roman" w:cs="Times New Roman"/>
            <w:sz w:val="28"/>
            <w:szCs w:val="28"/>
          </w:rPr>
          <w:t>части 1 статьи 9</w:t>
        </w:r>
      </w:hyperlink>
      <w:r w:rsidRPr="00065C72">
        <w:rPr>
          <w:rFonts w:ascii="Times New Roman" w:eastAsia="Times New Roman" w:hAnsi="Times New Roman" w:cs="Times New Roman"/>
          <w:sz w:val="28"/>
          <w:szCs w:val="28"/>
        </w:rPr>
        <w:t xml:space="preserve"> Федерального закона от 27.07.2010 №210-ФЗ;</w:t>
      </w:r>
    </w:p>
    <w:p w:rsidR="00065C72" w:rsidRPr="00065C72" w:rsidRDefault="00065C72" w:rsidP="00065C72">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065C72" w:rsidRPr="00065C72" w:rsidRDefault="00065C72" w:rsidP="00065C72">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065C72" w:rsidRPr="00065C72" w:rsidRDefault="00065C72" w:rsidP="00065C72">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065C72" w:rsidRPr="00065C72" w:rsidRDefault="00065C72" w:rsidP="00065C72">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065C72" w:rsidRPr="00065C72" w:rsidRDefault="00065C72" w:rsidP="00065C72">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4" w:history="1">
        <w:r w:rsidRPr="00065C72">
          <w:rPr>
            <w:rFonts w:ascii="Times New Roman" w:eastAsia="Times New Roman" w:hAnsi="Times New Roman" w:cs="Times New Roman"/>
            <w:sz w:val="28"/>
            <w:szCs w:val="28"/>
          </w:rPr>
          <w:t>частью 1.1 статьи 16</w:t>
        </w:r>
      </w:hyperlink>
      <w:r w:rsidRPr="00065C72">
        <w:rPr>
          <w:rFonts w:ascii="Times New Roman" w:eastAsia="Times New Roman" w:hAnsi="Times New Roman" w:cs="Times New Roman"/>
          <w:sz w:val="28"/>
          <w:szCs w:val="28"/>
        </w:rPr>
        <w:t xml:space="preserve"> Федерального закона от 27.07.2010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5" w:history="1">
        <w:r w:rsidRPr="00065C72">
          <w:rPr>
            <w:rFonts w:ascii="Times New Roman" w:eastAsia="Times New Roman" w:hAnsi="Times New Roman" w:cs="Times New Roman"/>
            <w:sz w:val="28"/>
            <w:szCs w:val="28"/>
          </w:rPr>
          <w:t>частью 1.1 статьи 16</w:t>
        </w:r>
      </w:hyperlink>
      <w:r w:rsidRPr="00065C72">
        <w:rPr>
          <w:rFonts w:ascii="Times New Roman" w:eastAsia="Times New Roman" w:hAnsi="Times New Roman" w:cs="Times New Roman"/>
          <w:sz w:val="28"/>
          <w:szCs w:val="28"/>
        </w:rPr>
        <w:t xml:space="preserve"> Федерального закона от 27.07.2010 №210-ФЗ, уведомляется заявитель, а также приносятся извинения за доставленные неудобства»;</w:t>
      </w:r>
    </w:p>
    <w:p w:rsidR="00065C72" w:rsidRPr="00065C72" w:rsidRDefault="00065C72" w:rsidP="00065C72">
      <w:pPr>
        <w:tabs>
          <w:tab w:val="left" w:pos="1513"/>
        </w:tabs>
        <w:spacing w:after="280"/>
        <w:jc w:val="both"/>
        <w:rPr>
          <w:rFonts w:ascii="Times New Roman" w:eastAsia="Times New Roman" w:hAnsi="Times New Roman" w:cs="Times New Roman"/>
          <w:sz w:val="28"/>
          <w:szCs w:val="28"/>
        </w:rPr>
      </w:pP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8" w:name="bookmark14"/>
      <w:r w:rsidRPr="00065C72">
        <w:rPr>
          <w:rFonts w:ascii="Times New Roman" w:eastAsia="Times New Roman" w:hAnsi="Times New Roman" w:cs="Times New Roman"/>
          <w:b/>
          <w:bCs/>
          <w:sz w:val="28"/>
          <w:szCs w:val="28"/>
        </w:rPr>
        <w:t>Исчерпывающий перечень оснований для отказа в приеме документов,</w:t>
      </w:r>
      <w:r w:rsidRPr="00065C72">
        <w:rPr>
          <w:rFonts w:ascii="Times New Roman" w:eastAsia="Times New Roman" w:hAnsi="Times New Roman" w:cs="Times New Roman"/>
          <w:b/>
          <w:bCs/>
          <w:sz w:val="28"/>
          <w:szCs w:val="28"/>
        </w:rPr>
        <w:br/>
        <w:t>необходимых для предоставления муниципальной услуги</w:t>
      </w:r>
      <w:bookmarkEnd w:id="8"/>
    </w:p>
    <w:p w:rsidR="00065C72" w:rsidRPr="00065C72" w:rsidRDefault="00065C72" w:rsidP="000F05E2">
      <w:pPr>
        <w:numPr>
          <w:ilvl w:val="1"/>
          <w:numId w:val="29"/>
        </w:numPr>
        <w:tabs>
          <w:tab w:val="left" w:pos="1513"/>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Основаниями для отказа в приеме к рассмотрению документов, необходимых для предоставления муниципальной услуги, являются:</w:t>
      </w:r>
    </w:p>
    <w:p w:rsidR="00065C72" w:rsidRPr="00065C72" w:rsidRDefault="00065C72" w:rsidP="000F05E2">
      <w:pPr>
        <w:numPr>
          <w:ilvl w:val="2"/>
          <w:numId w:val="29"/>
        </w:numPr>
        <w:tabs>
          <w:tab w:val="left" w:pos="1709"/>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lastRenderedPageBreak/>
        <w:t>представление неполного комплекта документов;</w:t>
      </w:r>
    </w:p>
    <w:p w:rsidR="00065C72" w:rsidRPr="00065C72" w:rsidRDefault="00065C72" w:rsidP="000F05E2">
      <w:pPr>
        <w:numPr>
          <w:ilvl w:val="2"/>
          <w:numId w:val="29"/>
        </w:numPr>
        <w:tabs>
          <w:tab w:val="left" w:pos="177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представленные документы утратили силу на момент обращения за услугой;</w:t>
      </w:r>
    </w:p>
    <w:p w:rsidR="00065C72" w:rsidRPr="00065C72" w:rsidRDefault="00065C72" w:rsidP="000F05E2">
      <w:pPr>
        <w:numPr>
          <w:ilvl w:val="2"/>
          <w:numId w:val="29"/>
        </w:numPr>
        <w:tabs>
          <w:tab w:val="left" w:pos="949"/>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5C72" w:rsidRPr="00065C72" w:rsidRDefault="00065C72" w:rsidP="000F05E2">
      <w:pPr>
        <w:numPr>
          <w:ilvl w:val="2"/>
          <w:numId w:val="29"/>
        </w:numPr>
        <w:tabs>
          <w:tab w:val="left" w:pos="176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65C72" w:rsidRPr="00065C72" w:rsidRDefault="00065C72" w:rsidP="000F05E2">
      <w:pPr>
        <w:numPr>
          <w:ilvl w:val="2"/>
          <w:numId w:val="29"/>
        </w:numPr>
        <w:tabs>
          <w:tab w:val="left" w:pos="176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rsidR="00065C72" w:rsidRPr="00065C72" w:rsidRDefault="00065C72" w:rsidP="000F05E2">
      <w:pPr>
        <w:numPr>
          <w:ilvl w:val="2"/>
          <w:numId w:val="29"/>
        </w:numPr>
        <w:tabs>
          <w:tab w:val="left" w:pos="1765"/>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65C72" w:rsidRPr="00065C72" w:rsidRDefault="00065C72" w:rsidP="000F05E2">
      <w:pPr>
        <w:numPr>
          <w:ilvl w:val="2"/>
          <w:numId w:val="29"/>
        </w:numPr>
        <w:tabs>
          <w:tab w:val="left" w:pos="176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неполное заполнение полей в форме заявления, в том числе в интерактивной форме заявления на ЕПГУ.</w:t>
      </w:r>
    </w:p>
    <w:p w:rsidR="00065C72" w:rsidRPr="00065C72" w:rsidRDefault="00065C72" w:rsidP="000F05E2">
      <w:pPr>
        <w:numPr>
          <w:ilvl w:val="1"/>
          <w:numId w:val="29"/>
        </w:numPr>
        <w:tabs>
          <w:tab w:val="left" w:pos="1443"/>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Решение об отказе в приеме документов, необходимых для предоставления муниципальной услуги, по форме, приведенной в приложении № 6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065C72" w:rsidRPr="00065C72" w:rsidRDefault="00065C72" w:rsidP="000F05E2">
      <w:pPr>
        <w:numPr>
          <w:ilvl w:val="1"/>
          <w:numId w:val="29"/>
        </w:numPr>
        <w:tabs>
          <w:tab w:val="left" w:pos="1443"/>
        </w:tabs>
        <w:spacing w:after="280"/>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Исчерпывающий перечень оснований для приостановления предоставления</w:t>
      </w:r>
      <w:r w:rsidRPr="00065C72">
        <w:rPr>
          <w:rFonts w:ascii="Times New Roman" w:eastAsia="Times New Roman" w:hAnsi="Times New Roman" w:cs="Times New Roman"/>
          <w:b/>
          <w:bCs/>
          <w:sz w:val="28"/>
          <w:szCs w:val="28"/>
        </w:rPr>
        <w:br/>
        <w:t>муниципальной услуги или отказа</w:t>
      </w:r>
      <w:r w:rsidRPr="00065C72">
        <w:rPr>
          <w:rFonts w:ascii="Times New Roman" w:eastAsia="Times New Roman" w:hAnsi="Times New Roman" w:cs="Times New Roman"/>
          <w:b/>
          <w:bCs/>
          <w:sz w:val="28"/>
          <w:szCs w:val="28"/>
        </w:rPr>
        <w:br/>
        <w:t>в предоставлении муниципальной услуги</w:t>
      </w:r>
    </w:p>
    <w:p w:rsidR="00065C72" w:rsidRPr="00065C72" w:rsidRDefault="00065C72" w:rsidP="000F05E2">
      <w:pPr>
        <w:numPr>
          <w:ilvl w:val="1"/>
          <w:numId w:val="29"/>
        </w:numPr>
        <w:tabs>
          <w:tab w:val="left" w:pos="1443"/>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Оснований для приостановления предоставления муниципальной услуги законодательством Российской Федерации не предусмотрено.</w:t>
      </w:r>
    </w:p>
    <w:p w:rsidR="00065C72" w:rsidRPr="00065C72" w:rsidRDefault="00065C72" w:rsidP="000F05E2">
      <w:pPr>
        <w:numPr>
          <w:ilvl w:val="1"/>
          <w:numId w:val="29"/>
        </w:numPr>
        <w:tabs>
          <w:tab w:val="left" w:pos="1438"/>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Основания для отказа в предоставлении муниципальной услуги:</w:t>
      </w:r>
    </w:p>
    <w:p w:rsidR="00065C72" w:rsidRPr="001E3294" w:rsidRDefault="00065C72" w:rsidP="000F05E2">
      <w:pPr>
        <w:numPr>
          <w:ilvl w:val="2"/>
          <w:numId w:val="29"/>
        </w:numPr>
        <w:tabs>
          <w:tab w:val="left" w:pos="1654"/>
        </w:tabs>
        <w:ind w:left="0" w:firstLine="709"/>
        <w:jc w:val="both"/>
        <w:rPr>
          <w:rFonts w:ascii="Times New Roman" w:eastAsia="Times New Roman" w:hAnsi="Times New Roman" w:cs="Times New Roman"/>
          <w:color w:val="auto"/>
          <w:sz w:val="28"/>
          <w:szCs w:val="28"/>
        </w:rPr>
      </w:pPr>
      <w:r w:rsidRPr="001E3294">
        <w:rPr>
          <w:rFonts w:ascii="Times New Roman" w:eastAsia="Times New Roman" w:hAnsi="Times New Roman" w:cs="Times New Roman"/>
          <w:color w:val="auto"/>
          <w:sz w:val="28"/>
          <w:szCs w:val="28"/>
        </w:rPr>
        <w:t xml:space="preserve">заявление подано с нарушением </w:t>
      </w:r>
      <w:r w:rsidR="00272805" w:rsidRPr="001E3294">
        <w:rPr>
          <w:rFonts w:ascii="Times New Roman" w:eastAsia="Times New Roman" w:hAnsi="Times New Roman" w:cs="Times New Roman"/>
          <w:color w:val="auto"/>
          <w:sz w:val="28"/>
          <w:szCs w:val="28"/>
        </w:rPr>
        <w:t xml:space="preserve">требований, установленных пунктом 2.11. </w:t>
      </w:r>
      <w:r w:rsidR="00075139" w:rsidRPr="001E3294">
        <w:rPr>
          <w:rFonts w:ascii="Times New Roman" w:eastAsia="Times New Roman" w:hAnsi="Times New Roman" w:cs="Times New Roman"/>
          <w:color w:val="auto"/>
          <w:sz w:val="28"/>
          <w:szCs w:val="28"/>
        </w:rPr>
        <w:t>настоящего Административного</w:t>
      </w:r>
      <w:r w:rsidR="00272805" w:rsidRPr="001E3294">
        <w:rPr>
          <w:rFonts w:ascii="Times New Roman" w:eastAsia="Times New Roman" w:hAnsi="Times New Roman" w:cs="Times New Roman"/>
          <w:color w:val="auto"/>
          <w:sz w:val="28"/>
          <w:szCs w:val="28"/>
        </w:rPr>
        <w:t xml:space="preserve"> регламента</w:t>
      </w:r>
      <w:r w:rsidRPr="001E3294">
        <w:rPr>
          <w:rFonts w:ascii="Times New Roman" w:eastAsia="Times New Roman" w:hAnsi="Times New Roman" w:cs="Times New Roman"/>
          <w:color w:val="auto"/>
          <w:sz w:val="28"/>
          <w:szCs w:val="28"/>
        </w:rPr>
        <w:t>;</w:t>
      </w:r>
    </w:p>
    <w:p w:rsidR="00065C72" w:rsidRPr="001E3294" w:rsidRDefault="00065C72" w:rsidP="000F05E2">
      <w:pPr>
        <w:numPr>
          <w:ilvl w:val="2"/>
          <w:numId w:val="29"/>
        </w:numPr>
        <w:tabs>
          <w:tab w:val="left" w:pos="1659"/>
        </w:tabs>
        <w:ind w:left="0" w:firstLine="709"/>
        <w:jc w:val="both"/>
        <w:rPr>
          <w:rFonts w:ascii="Times New Roman" w:eastAsia="Times New Roman" w:hAnsi="Times New Roman" w:cs="Times New Roman"/>
          <w:color w:val="auto"/>
          <w:sz w:val="28"/>
          <w:szCs w:val="28"/>
        </w:rPr>
      </w:pPr>
      <w:r w:rsidRPr="001E3294">
        <w:rPr>
          <w:rFonts w:ascii="Times New Roman" w:eastAsia="Times New Roman" w:hAnsi="Times New Roman" w:cs="Times New Roman"/>
          <w:color w:val="auto"/>
          <w:sz w:val="28"/>
          <w:szCs w:val="28"/>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065C72" w:rsidRPr="001E3294" w:rsidRDefault="00065C72" w:rsidP="000F05E2">
      <w:pPr>
        <w:numPr>
          <w:ilvl w:val="2"/>
          <w:numId w:val="29"/>
        </w:numPr>
        <w:tabs>
          <w:tab w:val="left" w:pos="1659"/>
        </w:tabs>
        <w:ind w:left="0" w:firstLine="709"/>
        <w:jc w:val="both"/>
        <w:rPr>
          <w:rFonts w:ascii="Times New Roman" w:eastAsia="Times New Roman" w:hAnsi="Times New Roman" w:cs="Times New Roman"/>
          <w:color w:val="auto"/>
          <w:sz w:val="28"/>
          <w:szCs w:val="28"/>
        </w:rPr>
      </w:pPr>
      <w:r w:rsidRPr="001E3294">
        <w:rPr>
          <w:rFonts w:ascii="Times New Roman" w:eastAsia="Times New Roman" w:hAnsi="Times New Roman" w:cs="Times New Roman"/>
          <w:color w:val="auto"/>
          <w:sz w:val="28"/>
          <w:szCs w:val="28"/>
        </w:rPr>
        <w:t>земельный участок, на использование которого испрашивается разрешение, предоставлен физическому или юридическому лицу;</w:t>
      </w:r>
    </w:p>
    <w:p w:rsidR="00065C72" w:rsidRPr="00065C72" w:rsidRDefault="00262766" w:rsidP="00E701F3">
      <w:pPr>
        <w:numPr>
          <w:ilvl w:val="2"/>
          <w:numId w:val="29"/>
        </w:numPr>
        <w:tabs>
          <w:tab w:val="left" w:pos="1637"/>
        </w:tabs>
        <w:ind w:left="0" w:firstLine="709"/>
        <w:jc w:val="both"/>
        <w:rPr>
          <w:rFonts w:ascii="Times New Roman" w:eastAsia="Times New Roman" w:hAnsi="Times New Roman" w:cs="Times New Roman"/>
          <w:sz w:val="28"/>
          <w:szCs w:val="28"/>
        </w:rPr>
      </w:pPr>
      <w:r w:rsidRPr="00262766">
        <w:rPr>
          <w:rFonts w:ascii="Times New Roman" w:eastAsia="Times New Roman" w:hAnsi="Times New Roman" w:cs="Times New Roman"/>
          <w:sz w:val="28"/>
          <w:szCs w:val="28"/>
        </w:rPr>
        <w:t>размещение объектов не предусмотрено документами территориального планирования и документацией по плани</w:t>
      </w:r>
      <w:r>
        <w:rPr>
          <w:rFonts w:ascii="Times New Roman" w:eastAsia="Times New Roman" w:hAnsi="Times New Roman" w:cs="Times New Roman"/>
          <w:sz w:val="28"/>
          <w:szCs w:val="28"/>
        </w:rPr>
        <w:t>ровке территории города Куйбышева</w:t>
      </w:r>
      <w:r w:rsidRPr="00262766">
        <w:rPr>
          <w:rFonts w:ascii="Times New Roman" w:eastAsia="Times New Roman" w:hAnsi="Times New Roman" w:cs="Times New Roman"/>
          <w:sz w:val="28"/>
          <w:szCs w:val="28"/>
        </w:rPr>
        <w:t xml:space="preserve"> </w:t>
      </w:r>
      <w:r w:rsidR="003F1585">
        <w:rPr>
          <w:rFonts w:ascii="Times New Roman" w:eastAsia="Times New Roman" w:hAnsi="Times New Roman" w:cs="Times New Roman"/>
          <w:sz w:val="28"/>
          <w:szCs w:val="28"/>
        </w:rPr>
        <w:t xml:space="preserve">Куйбышевского района </w:t>
      </w:r>
      <w:r w:rsidRPr="00262766">
        <w:rPr>
          <w:rFonts w:ascii="Times New Roman" w:eastAsia="Times New Roman" w:hAnsi="Times New Roman" w:cs="Times New Roman"/>
          <w:sz w:val="28"/>
          <w:szCs w:val="28"/>
        </w:rPr>
        <w:t>НСО, в границах которого расположены земли, земельные участки</w:t>
      </w:r>
      <w:r w:rsidR="00DC485C">
        <w:rPr>
          <w:rFonts w:ascii="Times New Roman" w:eastAsia="Times New Roman" w:hAnsi="Times New Roman" w:cs="Times New Roman"/>
          <w:sz w:val="28"/>
          <w:szCs w:val="28"/>
        </w:rPr>
        <w:t xml:space="preserve"> (</w:t>
      </w:r>
      <w:r w:rsidR="00DC485C" w:rsidRPr="00E701F3">
        <w:rPr>
          <w:rFonts w:ascii="Times New Roman" w:eastAsia="Times New Roman" w:hAnsi="Times New Roman" w:cs="Times New Roman"/>
          <w:sz w:val="28"/>
          <w:szCs w:val="28"/>
        </w:rPr>
        <w:t>в случае, если испрашивается разрешение для целей</w:t>
      </w:r>
      <w:r w:rsidR="003F1585">
        <w:rPr>
          <w:rFonts w:ascii="Times New Roman" w:eastAsia="Times New Roman" w:hAnsi="Times New Roman" w:cs="Times New Roman"/>
          <w:sz w:val="28"/>
          <w:szCs w:val="28"/>
        </w:rPr>
        <w:t>, указанных</w:t>
      </w:r>
      <w:r w:rsidR="003F1585" w:rsidRPr="003F1585">
        <w:rPr>
          <w:rFonts w:ascii="Times New Roman" w:eastAsia="Times New Roman" w:hAnsi="Times New Roman" w:cs="Times New Roman"/>
          <w:sz w:val="28"/>
          <w:szCs w:val="28"/>
        </w:rPr>
        <w:t xml:space="preserve"> </w:t>
      </w:r>
      <w:r w:rsidR="003F1585" w:rsidRPr="00065C72">
        <w:rPr>
          <w:rFonts w:ascii="Times New Roman" w:eastAsia="Times New Roman" w:hAnsi="Times New Roman" w:cs="Times New Roman"/>
          <w:sz w:val="28"/>
          <w:szCs w:val="28"/>
        </w:rPr>
        <w:t>в перечне</w:t>
      </w:r>
      <w:r w:rsidR="00DC485C" w:rsidRPr="00E701F3">
        <w:rPr>
          <w:rFonts w:ascii="Times New Roman" w:eastAsia="Times New Roman" w:hAnsi="Times New Roman" w:cs="Times New Roman"/>
          <w:sz w:val="28"/>
          <w:szCs w:val="28"/>
        </w:rPr>
        <w:t xml:space="preserve">, </w:t>
      </w:r>
      <w:r w:rsidR="00E701F3" w:rsidRPr="00075139">
        <w:rPr>
          <w:rFonts w:ascii="Times New Roman" w:eastAsia="Times New Roman" w:hAnsi="Times New Roman" w:cs="Times New Roman"/>
          <w:sz w:val="28"/>
          <w:szCs w:val="28"/>
        </w:rPr>
        <w:t>утве</w:t>
      </w:r>
      <w:r w:rsidR="003F1585">
        <w:rPr>
          <w:rFonts w:ascii="Times New Roman" w:eastAsia="Times New Roman" w:hAnsi="Times New Roman" w:cs="Times New Roman"/>
          <w:sz w:val="28"/>
          <w:szCs w:val="28"/>
        </w:rPr>
        <w:t>ржденного</w:t>
      </w:r>
      <w:r w:rsidR="00E701F3" w:rsidRPr="00075139">
        <w:rPr>
          <w:rFonts w:ascii="Times New Roman" w:eastAsia="Times New Roman" w:hAnsi="Times New Roman" w:cs="Times New Roman"/>
          <w:sz w:val="28"/>
          <w:szCs w:val="28"/>
        </w:rPr>
        <w:t xml:space="preserve"> постановлением Правительства Российской Федерации от 03.12.2014 N 1300</w:t>
      </w:r>
      <w:r w:rsidR="00DC485C" w:rsidRPr="00E701F3">
        <w:rPr>
          <w:rFonts w:ascii="Times New Roman" w:eastAsia="Times New Roman" w:hAnsi="Times New Roman" w:cs="Times New Roman"/>
          <w:sz w:val="28"/>
          <w:szCs w:val="28"/>
        </w:rPr>
        <w:t>)</w:t>
      </w:r>
      <w:r w:rsidRPr="00262766">
        <w:rPr>
          <w:rFonts w:ascii="Times New Roman" w:eastAsia="Times New Roman" w:hAnsi="Times New Roman" w:cs="Times New Roman"/>
          <w:sz w:val="28"/>
          <w:szCs w:val="28"/>
        </w:rPr>
        <w:t>;</w:t>
      </w:r>
    </w:p>
    <w:p w:rsidR="00065C72" w:rsidRPr="003F1585" w:rsidRDefault="003F1585" w:rsidP="003F1585">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lastRenderedPageBreak/>
        <w:t xml:space="preserve"> 2.21.</w:t>
      </w:r>
      <w:r w:rsidR="004D64F1">
        <w:rPr>
          <w:rFonts w:ascii="Times New Roman" w:hAnsi="Times New Roman" w:cs="Times New Roman"/>
          <w:color w:val="auto"/>
          <w:sz w:val="28"/>
          <w:szCs w:val="28"/>
          <w:lang w:bidi="ar-SA"/>
        </w:rPr>
        <w:t>5</w:t>
      </w:r>
      <w:r>
        <w:rPr>
          <w:rFonts w:ascii="Times New Roman" w:hAnsi="Times New Roman" w:cs="Times New Roman"/>
          <w:color w:val="auto"/>
          <w:sz w:val="28"/>
          <w:szCs w:val="28"/>
          <w:lang w:bidi="ar-SA"/>
        </w:rPr>
        <w:t xml:space="preserve">. в заявлении указан вид объекта, не предусмотренный перечнем, </w:t>
      </w:r>
      <w:r w:rsidRPr="00075139">
        <w:rPr>
          <w:rFonts w:ascii="Times New Roman" w:eastAsia="Times New Roman" w:hAnsi="Times New Roman" w:cs="Times New Roman"/>
          <w:sz w:val="28"/>
          <w:szCs w:val="28"/>
        </w:rPr>
        <w:t>утве</w:t>
      </w:r>
      <w:r>
        <w:rPr>
          <w:rFonts w:ascii="Times New Roman" w:eastAsia="Times New Roman" w:hAnsi="Times New Roman" w:cs="Times New Roman"/>
          <w:sz w:val="28"/>
          <w:szCs w:val="28"/>
        </w:rPr>
        <w:t>ржденного</w:t>
      </w:r>
      <w:r w:rsidRPr="00075139">
        <w:rPr>
          <w:rFonts w:ascii="Times New Roman" w:eastAsia="Times New Roman" w:hAnsi="Times New Roman" w:cs="Times New Roman"/>
          <w:sz w:val="28"/>
          <w:szCs w:val="28"/>
        </w:rPr>
        <w:t xml:space="preserve"> постановлением Правительства Российской Федерации от 03.12.2014 N 1300</w:t>
      </w:r>
      <w:r w:rsidR="004D64F1">
        <w:rPr>
          <w:rFonts w:ascii="Times New Roman" w:eastAsia="Times New Roman" w:hAnsi="Times New Roman" w:cs="Times New Roman"/>
          <w:sz w:val="28"/>
          <w:szCs w:val="28"/>
        </w:rPr>
        <w:t>;</w:t>
      </w:r>
    </w:p>
    <w:p w:rsidR="003F1585" w:rsidRDefault="004D64F1" w:rsidP="003F1585">
      <w:pPr>
        <w:widowControl/>
        <w:autoSpaceDE w:val="0"/>
        <w:autoSpaceDN w:val="0"/>
        <w:adjustRightInd w:val="0"/>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 xml:space="preserve">          2.21.6</w:t>
      </w:r>
      <w:r w:rsidR="003F1585">
        <w:rPr>
          <w:rFonts w:ascii="Times New Roman" w:hAnsi="Times New Roman" w:cs="Times New Roman"/>
          <w:color w:val="auto"/>
          <w:sz w:val="28"/>
          <w:szCs w:val="28"/>
          <w:lang w:bidi="ar-SA"/>
        </w:rPr>
        <w:t xml:space="preserve">. размещение объектов приведет к невозможности использования земельного участка в соответствии с его разрешенным использованием </w:t>
      </w:r>
      <w:r w:rsidR="003F1585">
        <w:rPr>
          <w:rFonts w:ascii="Times New Roman" w:eastAsia="Times New Roman" w:hAnsi="Times New Roman" w:cs="Times New Roman"/>
          <w:sz w:val="28"/>
          <w:szCs w:val="28"/>
        </w:rPr>
        <w:t>(</w:t>
      </w:r>
      <w:r w:rsidR="003F1585" w:rsidRPr="00E701F3">
        <w:rPr>
          <w:rFonts w:ascii="Times New Roman" w:eastAsia="Times New Roman" w:hAnsi="Times New Roman" w:cs="Times New Roman"/>
          <w:sz w:val="28"/>
          <w:szCs w:val="28"/>
        </w:rPr>
        <w:t>в случае, если испрашивается разрешение для целей</w:t>
      </w:r>
      <w:r w:rsidR="003F1585">
        <w:rPr>
          <w:rFonts w:ascii="Times New Roman" w:eastAsia="Times New Roman" w:hAnsi="Times New Roman" w:cs="Times New Roman"/>
          <w:sz w:val="28"/>
          <w:szCs w:val="28"/>
        </w:rPr>
        <w:t>, указанных</w:t>
      </w:r>
      <w:r w:rsidR="003F1585" w:rsidRPr="003F1585">
        <w:rPr>
          <w:rFonts w:ascii="Times New Roman" w:eastAsia="Times New Roman" w:hAnsi="Times New Roman" w:cs="Times New Roman"/>
          <w:sz w:val="28"/>
          <w:szCs w:val="28"/>
        </w:rPr>
        <w:t xml:space="preserve"> </w:t>
      </w:r>
      <w:r w:rsidR="003F1585" w:rsidRPr="00065C72">
        <w:rPr>
          <w:rFonts w:ascii="Times New Roman" w:eastAsia="Times New Roman" w:hAnsi="Times New Roman" w:cs="Times New Roman"/>
          <w:sz w:val="28"/>
          <w:szCs w:val="28"/>
        </w:rPr>
        <w:t>в перечне</w:t>
      </w:r>
      <w:r w:rsidR="003F1585" w:rsidRPr="00E701F3">
        <w:rPr>
          <w:rFonts w:ascii="Times New Roman" w:eastAsia="Times New Roman" w:hAnsi="Times New Roman" w:cs="Times New Roman"/>
          <w:sz w:val="28"/>
          <w:szCs w:val="28"/>
        </w:rPr>
        <w:t xml:space="preserve">, </w:t>
      </w:r>
      <w:r w:rsidR="003F1585" w:rsidRPr="00075139">
        <w:rPr>
          <w:rFonts w:ascii="Times New Roman" w:eastAsia="Times New Roman" w:hAnsi="Times New Roman" w:cs="Times New Roman"/>
          <w:sz w:val="28"/>
          <w:szCs w:val="28"/>
        </w:rPr>
        <w:t>утве</w:t>
      </w:r>
      <w:r w:rsidR="003F1585">
        <w:rPr>
          <w:rFonts w:ascii="Times New Roman" w:eastAsia="Times New Roman" w:hAnsi="Times New Roman" w:cs="Times New Roman"/>
          <w:sz w:val="28"/>
          <w:szCs w:val="28"/>
        </w:rPr>
        <w:t>ржденного</w:t>
      </w:r>
      <w:r w:rsidR="003F1585" w:rsidRPr="00075139">
        <w:rPr>
          <w:rFonts w:ascii="Times New Roman" w:eastAsia="Times New Roman" w:hAnsi="Times New Roman" w:cs="Times New Roman"/>
          <w:sz w:val="28"/>
          <w:szCs w:val="28"/>
        </w:rPr>
        <w:t xml:space="preserve"> постановлением Правительства Российской Федерации от 03.12.2014 N 1300</w:t>
      </w:r>
      <w:r w:rsidR="003F1585" w:rsidRPr="00E701F3">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3F1585" w:rsidRPr="004D64F1" w:rsidRDefault="004D64F1" w:rsidP="004D64F1">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2.21.7. </w:t>
      </w:r>
      <w:r w:rsidR="003F1585" w:rsidRPr="004D64F1">
        <w:rPr>
          <w:rFonts w:ascii="Times New Roman" w:eastAsia="Times New Roman" w:hAnsi="Times New Roman" w:cs="Times New Roman"/>
          <w:sz w:val="28"/>
          <w:szCs w:val="28"/>
        </w:rPr>
        <w:t xml:space="preserve">земельный участок предоставлен физическому или юридическому лицу, либо уполномоченным органом принято решение о предварительном согласовании предоставления земельного участка в соответствии со </w:t>
      </w:r>
      <w:hyperlink r:id="rId16" w:history="1">
        <w:r w:rsidR="003F1585" w:rsidRPr="004D64F1">
          <w:rPr>
            <w:rStyle w:val="ae"/>
            <w:rFonts w:ascii="Times New Roman" w:eastAsia="Times New Roman" w:hAnsi="Times New Roman" w:cs="Times New Roman"/>
            <w:sz w:val="28"/>
            <w:szCs w:val="28"/>
          </w:rPr>
          <w:t>статьей 39.15</w:t>
        </w:r>
      </w:hyperlink>
      <w:r w:rsidR="003F1585" w:rsidRPr="004D64F1">
        <w:rPr>
          <w:rFonts w:ascii="Times New Roman" w:eastAsia="Times New Roman" w:hAnsi="Times New Roman" w:cs="Times New Roman"/>
          <w:sz w:val="28"/>
          <w:szCs w:val="28"/>
        </w:rPr>
        <w:t xml:space="preserve">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w:t>
      </w:r>
      <w:hyperlink r:id="rId17" w:history="1">
        <w:r w:rsidR="003F1585" w:rsidRPr="004D64F1">
          <w:rPr>
            <w:rStyle w:val="ae"/>
            <w:rFonts w:ascii="Times New Roman" w:eastAsia="Times New Roman" w:hAnsi="Times New Roman" w:cs="Times New Roman"/>
            <w:sz w:val="28"/>
            <w:szCs w:val="28"/>
          </w:rPr>
          <w:t>статьей 39.11</w:t>
        </w:r>
      </w:hyperlink>
      <w:r w:rsidR="003F1585" w:rsidRPr="004D64F1">
        <w:rPr>
          <w:rFonts w:ascii="Times New Roman" w:eastAsia="Times New Roman" w:hAnsi="Times New Roman" w:cs="Times New Roman"/>
          <w:sz w:val="28"/>
          <w:szCs w:val="28"/>
        </w:rPr>
        <w:t xml:space="preserve"> Земельного кодекса Российской Федерации</w:t>
      </w:r>
      <w:r w:rsidRPr="004D64F1">
        <w:rPr>
          <w:rFonts w:ascii="Times New Roman" w:eastAsia="Times New Roman" w:hAnsi="Times New Roman" w:cs="Times New Roman"/>
          <w:sz w:val="28"/>
          <w:szCs w:val="28"/>
        </w:rPr>
        <w:t xml:space="preserve"> (в случае, если испрашивается разрешение для целей, указанных в перечне, утвержденного постановлением Правительства Российской Федерации от 03.12.2014 N 1300);</w:t>
      </w:r>
    </w:p>
    <w:p w:rsidR="004D64F1" w:rsidRDefault="004D64F1" w:rsidP="004D64F1">
      <w:pPr>
        <w:pStyle w:val="ad"/>
        <w:numPr>
          <w:ilvl w:val="2"/>
          <w:numId w:val="31"/>
        </w:numPr>
        <w:ind w:left="0" w:firstLine="709"/>
        <w:jc w:val="both"/>
        <w:rPr>
          <w:rFonts w:ascii="Times New Roman" w:eastAsia="Times New Roman" w:hAnsi="Times New Roman" w:cs="Times New Roman"/>
          <w:sz w:val="28"/>
          <w:szCs w:val="28"/>
        </w:rPr>
      </w:pPr>
      <w:r w:rsidRPr="004D64F1">
        <w:rPr>
          <w:rFonts w:ascii="Times New Roman" w:eastAsia="Times New Roman" w:hAnsi="Times New Roman" w:cs="Times New Roman"/>
          <w:sz w:val="28"/>
          <w:szCs w:val="28"/>
        </w:rPr>
        <w:t>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 приложенной к заявлению, пересекаются с границами земель или части земельного участка, в отношении которых ранее выдано разрешение иному физическому или юридическому лицу</w:t>
      </w:r>
      <w:r>
        <w:rPr>
          <w:rFonts w:ascii="Times New Roman" w:eastAsia="Times New Roman" w:hAnsi="Times New Roman" w:cs="Times New Roman"/>
          <w:sz w:val="28"/>
          <w:szCs w:val="28"/>
        </w:rPr>
        <w:t xml:space="preserve"> </w:t>
      </w:r>
      <w:r w:rsidRPr="004D64F1">
        <w:rPr>
          <w:rFonts w:ascii="Times New Roman" w:eastAsia="Times New Roman" w:hAnsi="Times New Roman" w:cs="Times New Roman"/>
          <w:sz w:val="28"/>
          <w:szCs w:val="28"/>
        </w:rPr>
        <w:t>(в случае, если испрашивается разрешение для целей, указанных в перечне, утвержденного постановлением Правительства Российской Федерации от 03.12.2014 N 1300);</w:t>
      </w:r>
    </w:p>
    <w:p w:rsidR="004D64F1" w:rsidRPr="004D64F1" w:rsidRDefault="004D64F1" w:rsidP="001B13C7">
      <w:pPr>
        <w:pStyle w:val="ad"/>
        <w:numPr>
          <w:ilvl w:val="2"/>
          <w:numId w:val="31"/>
        </w:numPr>
        <w:spacing w:after="280"/>
        <w:ind w:left="0" w:firstLine="709"/>
        <w:jc w:val="both"/>
        <w:rPr>
          <w:rFonts w:ascii="Times New Roman" w:eastAsia="Times New Roman" w:hAnsi="Times New Roman" w:cs="Times New Roman"/>
          <w:sz w:val="28"/>
          <w:szCs w:val="28"/>
        </w:rPr>
      </w:pPr>
      <w:r w:rsidRPr="004D64F1">
        <w:rPr>
          <w:rFonts w:ascii="Times New Roman" w:eastAsia="Times New Roman" w:hAnsi="Times New Roman" w:cs="Times New Roman"/>
          <w:sz w:val="28"/>
          <w:szCs w:val="28"/>
        </w:rPr>
        <w:t>размещение объекта не соответствует утвержденным правилам благоустройства территории</w:t>
      </w:r>
      <w:r>
        <w:rPr>
          <w:rFonts w:ascii="Times New Roman" w:eastAsia="Times New Roman" w:hAnsi="Times New Roman" w:cs="Times New Roman"/>
          <w:sz w:val="28"/>
          <w:szCs w:val="28"/>
        </w:rPr>
        <w:t xml:space="preserve"> городского поселения г. Куйбышева Куйбышевского района Новосибирской области </w:t>
      </w:r>
      <w:r w:rsidRPr="004D64F1">
        <w:rPr>
          <w:rFonts w:ascii="Times New Roman" w:eastAsia="Times New Roman" w:hAnsi="Times New Roman" w:cs="Times New Roman"/>
          <w:sz w:val="28"/>
          <w:szCs w:val="28"/>
        </w:rPr>
        <w:t>(в случае, если испрашивается разрешение для целей, указанных в перечне, утвержденного постановлением Правительства Российской Федерации от 03.12.2014 N 1300).</w:t>
      </w: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9" w:name="bookmark16"/>
      <w:r w:rsidRPr="00065C72">
        <w:rPr>
          <w:rFonts w:ascii="Times New Roman" w:eastAsia="Times New Roman" w:hAnsi="Times New Roman" w:cs="Times New Roman"/>
          <w:b/>
          <w:bCs/>
          <w:sz w:val="28"/>
          <w:szCs w:val="28"/>
        </w:rPr>
        <w:t>Размер платы, взимаемой с заявителя при предоставлении муниципальной услуги, и способы ее взимания</w:t>
      </w:r>
      <w:bookmarkEnd w:id="9"/>
    </w:p>
    <w:p w:rsidR="00065C72" w:rsidRPr="00065C72" w:rsidRDefault="00065C72" w:rsidP="000F05E2">
      <w:pPr>
        <w:numPr>
          <w:ilvl w:val="1"/>
          <w:numId w:val="29"/>
        </w:numPr>
        <w:tabs>
          <w:tab w:val="left" w:pos="1406"/>
        </w:tabs>
        <w:spacing w:after="280"/>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Предоставление муниципальной услуги осуществляется бесплатно.</w:t>
      </w: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10" w:name="bookmark18"/>
      <w:r w:rsidRPr="00065C72">
        <w:rPr>
          <w:rFonts w:ascii="Times New Roman" w:eastAsia="Times New Roman" w:hAnsi="Times New Roman" w:cs="Times New Roman"/>
          <w:b/>
          <w:bCs/>
          <w:sz w:val="28"/>
          <w:szCs w:val="28"/>
        </w:rPr>
        <w:t>Срок и порядок регистрации запроса заявителя о предоставлении    муниципальной услуги, в том числе в электронной форме</w:t>
      </w:r>
      <w:bookmarkEnd w:id="10"/>
    </w:p>
    <w:p w:rsidR="00065C72" w:rsidRPr="00065C72" w:rsidRDefault="00065C72" w:rsidP="000F05E2">
      <w:pPr>
        <w:numPr>
          <w:ilvl w:val="1"/>
          <w:numId w:val="29"/>
        </w:numPr>
        <w:tabs>
          <w:tab w:val="left" w:pos="1406"/>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Регистрация направленного Заявителем заявления о предоставлении муниципальной услуги способами, указанными в пунктах 2.10.1 и 2.10.2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065C72" w:rsidRPr="00065C72" w:rsidRDefault="00065C72" w:rsidP="000F05E2">
      <w:pPr>
        <w:numPr>
          <w:ilvl w:val="1"/>
          <w:numId w:val="29"/>
        </w:numPr>
        <w:tabs>
          <w:tab w:val="left" w:pos="1406"/>
        </w:tabs>
        <w:spacing w:after="280"/>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В случае направления Заявителем заявления о предоставлении муниципальной услуги способами, указанными в пунктах 2.10.1 и 2.10.2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w:t>
      </w:r>
      <w:r w:rsidRPr="00065C72">
        <w:rPr>
          <w:rFonts w:ascii="Times New Roman" w:eastAsia="Times New Roman" w:hAnsi="Times New Roman" w:cs="Times New Roman"/>
          <w:sz w:val="28"/>
          <w:szCs w:val="28"/>
        </w:rPr>
        <w:lastRenderedPageBreak/>
        <w:t>(первый) рабочий день, следующий за днем его направления.</w:t>
      </w:r>
    </w:p>
    <w:p w:rsidR="00065C72" w:rsidRPr="00065C72" w:rsidRDefault="00065C72" w:rsidP="00065C72">
      <w:pPr>
        <w:keepNext/>
        <w:keepLines/>
        <w:spacing w:after="260"/>
        <w:jc w:val="center"/>
        <w:outlineLvl w:val="1"/>
        <w:rPr>
          <w:rFonts w:ascii="Times New Roman" w:eastAsia="Times New Roman" w:hAnsi="Times New Roman" w:cs="Times New Roman"/>
          <w:b/>
          <w:bCs/>
          <w:sz w:val="28"/>
          <w:szCs w:val="28"/>
        </w:rPr>
      </w:pPr>
      <w:bookmarkStart w:id="11" w:name="bookmark20"/>
      <w:r w:rsidRPr="00065C72">
        <w:rPr>
          <w:rFonts w:ascii="Times New Roman" w:eastAsia="Times New Roman" w:hAnsi="Times New Roman" w:cs="Times New Roman"/>
          <w:b/>
          <w:bCs/>
          <w:sz w:val="28"/>
          <w:szCs w:val="28"/>
        </w:rPr>
        <w:t>Требования к помещениям, в которых предоставляется муниципальная услуга</w:t>
      </w:r>
      <w:bookmarkEnd w:id="11"/>
    </w:p>
    <w:p w:rsidR="00065C72" w:rsidRPr="00065C72" w:rsidRDefault="00065C72" w:rsidP="000F05E2">
      <w:pPr>
        <w:numPr>
          <w:ilvl w:val="1"/>
          <w:numId w:val="29"/>
        </w:numPr>
        <w:tabs>
          <w:tab w:val="left" w:pos="1443"/>
        </w:tabs>
        <w:ind w:left="142" w:firstLine="567"/>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Административные здания, в которых предоставляется муниципальная услуга, должны обеспечивать удобные и комфортные условия для Заявителей.</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065C72">
        <w:rPr>
          <w:rFonts w:ascii="Times New Roman" w:eastAsia="Times New Roman" w:hAnsi="Times New Roman" w:cs="Times New Roman"/>
          <w:sz w:val="28"/>
          <w:szCs w:val="28"/>
          <w:lang w:val="en-US" w:eastAsia="en-US" w:bidi="en-US"/>
        </w:rPr>
        <w:t>I</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lang w:val="en-US" w:eastAsia="en-US" w:bidi="en-US"/>
        </w:rPr>
        <w:t>II</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rPr>
        <w:t xml:space="preserve">групп, а также инвалидами </w:t>
      </w:r>
      <w:r w:rsidRPr="00065C72">
        <w:rPr>
          <w:rFonts w:ascii="Times New Roman" w:eastAsia="Times New Roman" w:hAnsi="Times New Roman" w:cs="Times New Roman"/>
          <w:sz w:val="28"/>
          <w:szCs w:val="28"/>
          <w:lang w:val="en-US" w:eastAsia="en-US" w:bidi="en-US"/>
        </w:rPr>
        <w:t>III</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rPr>
        <w:t>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наименование;</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местонахождение и юридический адрес;</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режим работы;</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график приема;</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номера телефонов для справок.</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Помещения, в которых предоставляется муниципальная услуга, оснащаются: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противопожарной системой и средствами пожаротушения;</w:t>
      </w:r>
    </w:p>
    <w:p w:rsidR="00065C72" w:rsidRPr="00065C72" w:rsidRDefault="00065C72" w:rsidP="00065C72">
      <w:pPr>
        <w:ind w:left="720" w:firstLine="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системой оповещения о возникновении чрезвычайной ситуации; средствами оказания первой медицинской помощи;</w:t>
      </w:r>
    </w:p>
    <w:p w:rsidR="00065C72" w:rsidRPr="00065C72" w:rsidRDefault="00065C72" w:rsidP="00065C72">
      <w:pPr>
        <w:spacing w:after="140"/>
        <w:ind w:left="720" w:firstLine="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туалетными комнатами для посетителей.</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Тексты материалов, размещенных на информационном стенде, печатаются </w:t>
      </w:r>
      <w:r w:rsidRPr="00065C72">
        <w:rPr>
          <w:rFonts w:ascii="Times New Roman" w:eastAsia="Times New Roman" w:hAnsi="Times New Roman" w:cs="Times New Roman"/>
          <w:sz w:val="28"/>
          <w:szCs w:val="28"/>
        </w:rPr>
        <w:lastRenderedPageBreak/>
        <w:t>удобным для чтения шрифтом, без исправлений, с выделением наиболее важных мест полужирным шрифтом.</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Места приема Заявителей оборудуются информационными табличками (вывесками) с указанием:</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номера кабинета и наименования отдела;</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графика приема Заявителей.</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предоставлении муниципальной услуги инвалидам обеспечиваются: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(муниципальная) услуга, и к муниципальной услуге с учетом ограничений их жизнедеятельности;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допуск сурдопереводчика и тифлосурдопереводчика;</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065C72" w:rsidRPr="00065C72" w:rsidRDefault="00065C72" w:rsidP="00065C72">
      <w:pPr>
        <w:keepNext/>
        <w:keepLines/>
        <w:spacing w:after="280"/>
        <w:jc w:val="both"/>
        <w:outlineLvl w:val="1"/>
        <w:rPr>
          <w:rFonts w:ascii="Times New Roman" w:eastAsia="Times New Roman" w:hAnsi="Times New Roman" w:cs="Times New Roman"/>
          <w:b/>
          <w:bCs/>
          <w:sz w:val="28"/>
          <w:szCs w:val="28"/>
        </w:rPr>
      </w:pPr>
      <w:bookmarkStart w:id="12" w:name="bookmark22"/>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r w:rsidRPr="00065C72">
        <w:rPr>
          <w:rFonts w:ascii="Times New Roman" w:eastAsia="Times New Roman" w:hAnsi="Times New Roman" w:cs="Times New Roman"/>
          <w:b/>
          <w:bCs/>
          <w:sz w:val="28"/>
          <w:szCs w:val="28"/>
        </w:rPr>
        <w:t>Показатели доступности и качеств муниципальной услуги</w:t>
      </w:r>
      <w:bookmarkEnd w:id="12"/>
    </w:p>
    <w:p w:rsidR="00065C72" w:rsidRPr="00065C72" w:rsidRDefault="00065C72" w:rsidP="000F05E2">
      <w:pPr>
        <w:numPr>
          <w:ilvl w:val="1"/>
          <w:numId w:val="29"/>
        </w:numPr>
        <w:tabs>
          <w:tab w:val="left" w:pos="1438"/>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Основными показателями доступности предоставления муниципальной услуги являются:</w:t>
      </w:r>
    </w:p>
    <w:p w:rsidR="00065C72" w:rsidRPr="00065C72" w:rsidRDefault="00065C72" w:rsidP="000F05E2">
      <w:pPr>
        <w:numPr>
          <w:ilvl w:val="2"/>
          <w:numId w:val="29"/>
        </w:numPr>
        <w:tabs>
          <w:tab w:val="left" w:pos="165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наличие полной и понятной информации о порядке, сроках и ходе предоставления Государственной услуги в информационно-телекоммуникационной </w:t>
      </w:r>
      <w:r w:rsidRPr="00065C72">
        <w:rPr>
          <w:rFonts w:ascii="Times New Roman" w:eastAsia="Times New Roman" w:hAnsi="Times New Roman" w:cs="Times New Roman"/>
          <w:sz w:val="28"/>
          <w:szCs w:val="28"/>
        </w:rPr>
        <w:lastRenderedPageBreak/>
        <w:t>сети «Интернет» (далее - сеть «Интернет»), средствах массовой информации;</w:t>
      </w:r>
    </w:p>
    <w:p w:rsidR="00065C72" w:rsidRPr="00065C72" w:rsidRDefault="00065C72" w:rsidP="000F05E2">
      <w:pPr>
        <w:numPr>
          <w:ilvl w:val="2"/>
          <w:numId w:val="29"/>
        </w:numPr>
        <w:tabs>
          <w:tab w:val="left" w:pos="165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065C72" w:rsidRPr="00065C72" w:rsidRDefault="00065C72" w:rsidP="000F05E2">
      <w:pPr>
        <w:numPr>
          <w:ilvl w:val="2"/>
          <w:numId w:val="29"/>
        </w:numPr>
        <w:tabs>
          <w:tab w:val="left" w:pos="1645"/>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подачи заявления на получение муниципальной услуги и документов в электронной форме;</w:t>
      </w:r>
    </w:p>
    <w:p w:rsidR="00065C72" w:rsidRPr="00065C72" w:rsidRDefault="00065C72" w:rsidP="000F05E2">
      <w:pPr>
        <w:numPr>
          <w:ilvl w:val="2"/>
          <w:numId w:val="29"/>
        </w:numPr>
        <w:tabs>
          <w:tab w:val="left" w:pos="1645"/>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065C72" w:rsidRPr="00065C72" w:rsidRDefault="00065C72" w:rsidP="000F05E2">
      <w:pPr>
        <w:numPr>
          <w:ilvl w:val="2"/>
          <w:numId w:val="29"/>
        </w:numPr>
        <w:tabs>
          <w:tab w:val="left" w:pos="165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065C72" w:rsidRPr="00065C72" w:rsidRDefault="00065C72" w:rsidP="000F05E2">
      <w:pPr>
        <w:numPr>
          <w:ilvl w:val="2"/>
          <w:numId w:val="29"/>
        </w:numPr>
        <w:tabs>
          <w:tab w:val="left" w:pos="1650"/>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получения Заявителем уведомлений о предоставлении муниципальной услуги с помощью ЕПГУ;</w:t>
      </w:r>
    </w:p>
    <w:p w:rsidR="00065C72" w:rsidRPr="00065C72" w:rsidRDefault="00065C72" w:rsidP="000F05E2">
      <w:pPr>
        <w:numPr>
          <w:ilvl w:val="2"/>
          <w:numId w:val="29"/>
        </w:numPr>
        <w:tabs>
          <w:tab w:val="left" w:pos="1654"/>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получения информации о ходе предоставления Государственной услуги, в том числе с использованием сети «Интернет».</w:t>
      </w:r>
    </w:p>
    <w:p w:rsidR="00065C72" w:rsidRPr="00065C72" w:rsidRDefault="00065C72" w:rsidP="000F05E2">
      <w:pPr>
        <w:numPr>
          <w:ilvl w:val="1"/>
          <w:numId w:val="29"/>
        </w:numPr>
        <w:tabs>
          <w:tab w:val="left" w:pos="1434"/>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Основными показателями качества предоставления муниципальной услуги являются:</w:t>
      </w:r>
    </w:p>
    <w:p w:rsidR="00065C72" w:rsidRPr="00065C72" w:rsidRDefault="00065C72" w:rsidP="000F05E2">
      <w:pPr>
        <w:numPr>
          <w:ilvl w:val="2"/>
          <w:numId w:val="29"/>
        </w:numPr>
        <w:tabs>
          <w:tab w:val="left" w:pos="1654"/>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65C72" w:rsidRPr="00065C72" w:rsidRDefault="00065C72" w:rsidP="000F05E2">
      <w:pPr>
        <w:numPr>
          <w:ilvl w:val="2"/>
          <w:numId w:val="29"/>
        </w:numPr>
        <w:tabs>
          <w:tab w:val="left" w:pos="1645"/>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065C72" w:rsidRPr="00065C72" w:rsidRDefault="00065C72" w:rsidP="000F05E2">
      <w:pPr>
        <w:numPr>
          <w:ilvl w:val="2"/>
          <w:numId w:val="29"/>
        </w:numPr>
        <w:tabs>
          <w:tab w:val="left" w:pos="1645"/>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065C72" w:rsidRPr="00065C72" w:rsidRDefault="00065C72" w:rsidP="000F05E2">
      <w:pPr>
        <w:numPr>
          <w:ilvl w:val="2"/>
          <w:numId w:val="29"/>
        </w:numPr>
        <w:tabs>
          <w:tab w:val="left" w:pos="2347"/>
          <w:tab w:val="left" w:pos="3274"/>
          <w:tab w:val="left" w:pos="4944"/>
          <w:tab w:val="left" w:pos="8976"/>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Отсутствие</w:t>
      </w:r>
      <w:r w:rsidRPr="00065C72">
        <w:rPr>
          <w:rFonts w:ascii="Times New Roman" w:eastAsia="Times New Roman" w:hAnsi="Times New Roman" w:cs="Times New Roman"/>
          <w:sz w:val="28"/>
          <w:szCs w:val="28"/>
        </w:rPr>
        <w:tab/>
        <w:t>нарушений установленных сроков в процессе предоставления муниципальной услуги.</w:t>
      </w:r>
    </w:p>
    <w:p w:rsidR="00065C72" w:rsidRPr="00065C72" w:rsidRDefault="00065C72" w:rsidP="000F05E2">
      <w:pPr>
        <w:numPr>
          <w:ilvl w:val="2"/>
          <w:numId w:val="29"/>
        </w:numPr>
        <w:tabs>
          <w:tab w:val="left" w:pos="1654"/>
        </w:tabs>
        <w:spacing w:after="280"/>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13" w:name="bookmark24"/>
      <w:r w:rsidRPr="00065C72">
        <w:rPr>
          <w:rFonts w:ascii="Times New Roman" w:eastAsia="Times New Roman" w:hAnsi="Times New Roman" w:cs="Times New Roman"/>
          <w:b/>
          <w:bCs/>
          <w:sz w:val="28"/>
          <w:szCs w:val="28"/>
        </w:rPr>
        <w:t>Иные требования к предоставлению муниципальной услуги</w:t>
      </w:r>
      <w:bookmarkEnd w:id="13"/>
    </w:p>
    <w:p w:rsidR="00065C72" w:rsidRPr="00065C72" w:rsidRDefault="00065C72" w:rsidP="000F05E2">
      <w:pPr>
        <w:numPr>
          <w:ilvl w:val="1"/>
          <w:numId w:val="29"/>
        </w:numPr>
        <w:tabs>
          <w:tab w:val="left" w:pos="1438"/>
        </w:tabs>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Услуги, являющиеся обязательными и необходимыми для предоставления муниципальной услуги, отсутствуют.</w:t>
      </w:r>
    </w:p>
    <w:p w:rsidR="00065C72" w:rsidRPr="00065C72" w:rsidRDefault="00065C72" w:rsidP="000F05E2">
      <w:pPr>
        <w:numPr>
          <w:ilvl w:val="1"/>
          <w:numId w:val="29"/>
        </w:numPr>
        <w:tabs>
          <w:tab w:val="left" w:pos="1438"/>
        </w:tabs>
        <w:spacing w:after="280"/>
        <w:ind w:left="0"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Информационные системы, используемые для предоставления муниципальной услуги, не предусмотрены.</w:t>
      </w:r>
    </w:p>
    <w:p w:rsidR="00065C72" w:rsidRPr="00065C72" w:rsidRDefault="00065C72" w:rsidP="008B7FA8">
      <w:pPr>
        <w:numPr>
          <w:ilvl w:val="0"/>
          <w:numId w:val="31"/>
        </w:numPr>
        <w:tabs>
          <w:tab w:val="left" w:pos="1455"/>
        </w:tabs>
        <w:spacing w:after="26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065C72" w:rsidRPr="00065C72" w:rsidRDefault="00065C72" w:rsidP="00065C72">
      <w:pPr>
        <w:keepNext/>
        <w:keepLines/>
        <w:spacing w:after="260"/>
        <w:jc w:val="center"/>
        <w:outlineLvl w:val="1"/>
        <w:rPr>
          <w:rFonts w:ascii="Times New Roman" w:eastAsia="Times New Roman" w:hAnsi="Times New Roman" w:cs="Times New Roman"/>
          <w:b/>
          <w:bCs/>
          <w:sz w:val="28"/>
          <w:szCs w:val="28"/>
        </w:rPr>
      </w:pPr>
      <w:bookmarkStart w:id="14" w:name="bookmark26"/>
      <w:r w:rsidRPr="00065C72">
        <w:rPr>
          <w:rFonts w:ascii="Times New Roman" w:eastAsia="Times New Roman" w:hAnsi="Times New Roman" w:cs="Times New Roman"/>
          <w:b/>
          <w:bCs/>
          <w:sz w:val="28"/>
          <w:szCs w:val="28"/>
        </w:rPr>
        <w:t>Исчерпывающий перечень административных процедур</w:t>
      </w:r>
      <w:bookmarkEnd w:id="14"/>
    </w:p>
    <w:p w:rsidR="00065C72" w:rsidRPr="00065C72" w:rsidRDefault="00065C72" w:rsidP="00065C72">
      <w:pPr>
        <w:numPr>
          <w:ilvl w:val="1"/>
          <w:numId w:val="10"/>
        </w:numPr>
        <w:tabs>
          <w:tab w:val="left" w:pos="1455"/>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Предоставление муниципальной услуги включает в себя следующие административные процедуры:</w:t>
      </w:r>
    </w:p>
    <w:p w:rsidR="00065C72" w:rsidRPr="00065C72" w:rsidRDefault="00065C72" w:rsidP="00065C72">
      <w:pPr>
        <w:numPr>
          <w:ilvl w:val="0"/>
          <w:numId w:val="11"/>
        </w:numPr>
        <w:tabs>
          <w:tab w:val="left" w:pos="112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прием и проверка комплектности документов на наличие/отсутствие </w:t>
      </w:r>
      <w:r w:rsidRPr="00065C72">
        <w:rPr>
          <w:rFonts w:ascii="Times New Roman" w:eastAsia="Times New Roman" w:hAnsi="Times New Roman" w:cs="Times New Roman"/>
          <w:sz w:val="28"/>
          <w:szCs w:val="28"/>
        </w:rPr>
        <w:lastRenderedPageBreak/>
        <w:t>оснований для отказа в приеме документов:</w:t>
      </w:r>
    </w:p>
    <w:p w:rsidR="00065C72" w:rsidRPr="00065C72" w:rsidRDefault="00065C72" w:rsidP="00065C72">
      <w:pPr>
        <w:numPr>
          <w:ilvl w:val="0"/>
          <w:numId w:val="12"/>
        </w:numPr>
        <w:tabs>
          <w:tab w:val="left" w:pos="111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проверка направленного Заявителем Заявления и документов, представленных для получения государственной (муниципальной) услуги;</w:t>
      </w:r>
    </w:p>
    <w:p w:rsidR="00065C72" w:rsidRPr="00065C72" w:rsidRDefault="00065C72" w:rsidP="00065C72">
      <w:pPr>
        <w:numPr>
          <w:ilvl w:val="0"/>
          <w:numId w:val="12"/>
        </w:numPr>
        <w:tabs>
          <w:tab w:val="left" w:pos="1136"/>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направление Заявителю уведомления о приеме заявления к рассмотрению либо отказа в приеме заявления к рассмотрению с обоснованием отказа по форме Приложения № 6 к настоящему Административному регламенту;</w:t>
      </w:r>
    </w:p>
    <w:p w:rsidR="00065C72" w:rsidRPr="00065C72" w:rsidRDefault="00065C72" w:rsidP="00065C72">
      <w:pPr>
        <w:numPr>
          <w:ilvl w:val="0"/>
          <w:numId w:val="11"/>
        </w:numPr>
        <w:tabs>
          <w:tab w:val="left" w:pos="1126"/>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получение сведений посредством межведомственного информационного взаимодействия, в том числе с использованием СМЭВ:</w:t>
      </w:r>
    </w:p>
    <w:p w:rsidR="00065C72" w:rsidRPr="00065C72" w:rsidRDefault="00065C72" w:rsidP="00065C72">
      <w:pPr>
        <w:numPr>
          <w:ilvl w:val="0"/>
          <w:numId w:val="13"/>
        </w:numPr>
        <w:tabs>
          <w:tab w:val="left" w:pos="1137"/>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направление межведомственных запросов в органы и организации;</w:t>
      </w:r>
    </w:p>
    <w:p w:rsidR="00065C72" w:rsidRPr="00065C72" w:rsidRDefault="00065C72" w:rsidP="00065C72">
      <w:pPr>
        <w:numPr>
          <w:ilvl w:val="0"/>
          <w:numId w:val="13"/>
        </w:numPr>
        <w:tabs>
          <w:tab w:val="left" w:pos="1131"/>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получение ответов на межведомственные запросы, формирование полного комплекта документов;</w:t>
      </w:r>
    </w:p>
    <w:p w:rsidR="00065C72" w:rsidRPr="00065C72" w:rsidRDefault="00065C72" w:rsidP="00065C72">
      <w:pPr>
        <w:numPr>
          <w:ilvl w:val="0"/>
          <w:numId w:val="11"/>
        </w:numPr>
        <w:tabs>
          <w:tab w:val="left" w:pos="1748"/>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рассмотрение документов и сведений:</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а) проверка соответствия документов и сведений требованиям нормативных правовых актов предоставления муниципальной услуги;</w:t>
      </w:r>
    </w:p>
    <w:p w:rsidR="00065C72" w:rsidRPr="00065C72" w:rsidRDefault="00065C72" w:rsidP="00065C72">
      <w:pPr>
        <w:numPr>
          <w:ilvl w:val="0"/>
          <w:numId w:val="11"/>
        </w:numPr>
        <w:tabs>
          <w:tab w:val="left" w:pos="1131"/>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принятие решения о предоставлении муниципальной услуги:</w:t>
      </w:r>
    </w:p>
    <w:p w:rsidR="00065C72" w:rsidRPr="00065C72" w:rsidRDefault="00065C72" w:rsidP="00065C72">
      <w:pPr>
        <w:numPr>
          <w:ilvl w:val="0"/>
          <w:numId w:val="14"/>
        </w:numPr>
        <w:tabs>
          <w:tab w:val="left" w:pos="111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принятие решения о предоставление или отказе в предоставлении муниципальной услуги с направлением Заявителю соответствующего уведомления;</w:t>
      </w:r>
    </w:p>
    <w:p w:rsidR="00065C72" w:rsidRPr="00065C72" w:rsidRDefault="00065C72" w:rsidP="00065C72">
      <w:pPr>
        <w:numPr>
          <w:ilvl w:val="0"/>
          <w:numId w:val="14"/>
        </w:numPr>
        <w:tabs>
          <w:tab w:val="left" w:pos="1136"/>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направление Заявителю результата муниципальной услуги, подписанного уполномоченным должностным лицом Уполномоченного органа;</w:t>
      </w:r>
    </w:p>
    <w:p w:rsidR="00065C72" w:rsidRPr="00065C72" w:rsidRDefault="00065C72" w:rsidP="00065C72">
      <w:pPr>
        <w:numPr>
          <w:ilvl w:val="0"/>
          <w:numId w:val="11"/>
        </w:numPr>
        <w:tabs>
          <w:tab w:val="left" w:pos="1748"/>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выдача результата (независимо от выбора Заявителю):</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а) регистрация результата предоставления муниципальной услуги.</w:t>
      </w:r>
    </w:p>
    <w:p w:rsidR="00065C72" w:rsidRPr="00065C72" w:rsidRDefault="00065C72" w:rsidP="00065C72">
      <w:pPr>
        <w:numPr>
          <w:ilvl w:val="1"/>
          <w:numId w:val="10"/>
        </w:numPr>
        <w:tabs>
          <w:tab w:val="left" w:pos="1455"/>
        </w:tabs>
        <w:spacing w:after="260"/>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Описание административных процедур предоставления муниципальной услуги представлено в Приложении № 7 к настоящему Административному регламенту.</w:t>
      </w:r>
    </w:p>
    <w:p w:rsidR="00065C72" w:rsidRPr="00065C72" w:rsidRDefault="00065C72" w:rsidP="00065C72">
      <w:pPr>
        <w:keepNext/>
        <w:keepLines/>
        <w:spacing w:after="260"/>
        <w:jc w:val="center"/>
        <w:outlineLvl w:val="1"/>
        <w:rPr>
          <w:rFonts w:ascii="Times New Roman" w:eastAsia="Times New Roman" w:hAnsi="Times New Roman" w:cs="Times New Roman"/>
          <w:b/>
          <w:bCs/>
          <w:sz w:val="28"/>
          <w:szCs w:val="28"/>
        </w:rPr>
      </w:pPr>
      <w:bookmarkStart w:id="15" w:name="bookmark28"/>
      <w:r w:rsidRPr="00065C72">
        <w:rPr>
          <w:rFonts w:ascii="Times New Roman" w:eastAsia="Times New Roman" w:hAnsi="Times New Roman" w:cs="Times New Roman"/>
          <w:b/>
          <w:bCs/>
          <w:sz w:val="28"/>
          <w:szCs w:val="28"/>
        </w:rPr>
        <w:t>Перечень административных процедур (действий) при предоставлении</w:t>
      </w:r>
      <w:r w:rsidRPr="00065C72">
        <w:rPr>
          <w:rFonts w:ascii="Times New Roman" w:eastAsia="Times New Roman" w:hAnsi="Times New Roman" w:cs="Times New Roman"/>
          <w:b/>
          <w:bCs/>
          <w:sz w:val="28"/>
          <w:szCs w:val="28"/>
        </w:rPr>
        <w:br/>
        <w:t>муниципальной услуги в электронной форме</w:t>
      </w:r>
      <w:bookmarkEnd w:id="15"/>
    </w:p>
    <w:p w:rsidR="00065C72" w:rsidRPr="00065C72" w:rsidRDefault="00065C72" w:rsidP="00065C72">
      <w:pPr>
        <w:numPr>
          <w:ilvl w:val="1"/>
          <w:numId w:val="10"/>
        </w:numPr>
        <w:tabs>
          <w:tab w:val="left" w:pos="1455"/>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предоставлении муниципальной услуги в электронной форме заявителю обеспечиваются: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получение информации о порядке и сроках предоставления муниципальной услуги;</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формирование заявления;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получение результата предоставления муниципальной услуги;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получение сведений о ходе рассмотрения заявления;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осуществление оценки качества предоставления муниципальной услуги;</w:t>
      </w:r>
    </w:p>
    <w:p w:rsidR="00065C72" w:rsidRPr="00065C72" w:rsidRDefault="00065C72" w:rsidP="00065C72">
      <w:pPr>
        <w:spacing w:after="260"/>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065C72" w:rsidRPr="00065C72" w:rsidRDefault="00065C72" w:rsidP="00065C72">
      <w:pPr>
        <w:keepNext/>
        <w:keepLines/>
        <w:spacing w:after="260"/>
        <w:jc w:val="center"/>
        <w:outlineLvl w:val="1"/>
        <w:rPr>
          <w:rFonts w:ascii="Times New Roman" w:eastAsia="Times New Roman" w:hAnsi="Times New Roman" w:cs="Times New Roman"/>
          <w:b/>
          <w:bCs/>
          <w:sz w:val="28"/>
          <w:szCs w:val="28"/>
        </w:rPr>
      </w:pPr>
      <w:bookmarkStart w:id="16" w:name="bookmark30"/>
      <w:r w:rsidRPr="00065C72">
        <w:rPr>
          <w:rFonts w:ascii="Times New Roman" w:eastAsia="Times New Roman" w:hAnsi="Times New Roman" w:cs="Times New Roman"/>
          <w:b/>
          <w:bCs/>
          <w:sz w:val="28"/>
          <w:szCs w:val="28"/>
        </w:rPr>
        <w:t>Порядок осуществления административных процедур (действий)</w:t>
      </w:r>
      <w:r w:rsidRPr="00065C72">
        <w:rPr>
          <w:rFonts w:ascii="Times New Roman" w:eastAsia="Times New Roman" w:hAnsi="Times New Roman" w:cs="Times New Roman"/>
          <w:b/>
          <w:bCs/>
          <w:sz w:val="28"/>
          <w:szCs w:val="28"/>
        </w:rPr>
        <w:br/>
        <w:t>в электронной форме</w:t>
      </w:r>
      <w:bookmarkEnd w:id="16"/>
    </w:p>
    <w:p w:rsidR="00065C72" w:rsidRPr="00065C72" w:rsidRDefault="00065C72" w:rsidP="00065C72">
      <w:pPr>
        <w:numPr>
          <w:ilvl w:val="1"/>
          <w:numId w:val="10"/>
        </w:numPr>
        <w:tabs>
          <w:tab w:val="left" w:pos="1467"/>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Исчерпывающий порядок осуществления административных процедур </w:t>
      </w:r>
      <w:r w:rsidRPr="00065C72">
        <w:rPr>
          <w:rFonts w:ascii="Times New Roman" w:eastAsia="Times New Roman" w:hAnsi="Times New Roman" w:cs="Times New Roman"/>
          <w:sz w:val="28"/>
          <w:szCs w:val="28"/>
        </w:rPr>
        <w:lastRenderedPageBreak/>
        <w:t>(действий) в электронной форме</w:t>
      </w:r>
    </w:p>
    <w:p w:rsidR="00065C72" w:rsidRPr="00065C72" w:rsidRDefault="00065C72" w:rsidP="00065C72">
      <w:pPr>
        <w:numPr>
          <w:ilvl w:val="2"/>
          <w:numId w:val="10"/>
        </w:numPr>
        <w:tabs>
          <w:tab w:val="left" w:pos="1540"/>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Формирование заявления.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формировании заявления заявителю обеспечивается:</w:t>
      </w:r>
    </w:p>
    <w:p w:rsidR="00065C72" w:rsidRPr="00065C72" w:rsidRDefault="00065C72" w:rsidP="00065C72">
      <w:pPr>
        <w:numPr>
          <w:ilvl w:val="0"/>
          <w:numId w:val="15"/>
        </w:numPr>
        <w:tabs>
          <w:tab w:val="left" w:pos="1117"/>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копирования и сохранения заявления и иных документов, указанных в пункте 2.11 настоящего Административного регламента, необходимых для предоставления государственной (муниципальной) услуги;</w:t>
      </w:r>
    </w:p>
    <w:p w:rsidR="00065C72" w:rsidRPr="00065C72" w:rsidRDefault="00065C72" w:rsidP="00065C72">
      <w:pPr>
        <w:numPr>
          <w:ilvl w:val="0"/>
          <w:numId w:val="15"/>
        </w:numPr>
        <w:tabs>
          <w:tab w:val="left" w:pos="1131"/>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печати на бумажном носителе копии электронной формы заявления;</w:t>
      </w:r>
    </w:p>
    <w:p w:rsidR="00065C72" w:rsidRPr="00065C72" w:rsidRDefault="00065C72" w:rsidP="00065C72">
      <w:pPr>
        <w:numPr>
          <w:ilvl w:val="0"/>
          <w:numId w:val="15"/>
        </w:numPr>
        <w:tabs>
          <w:tab w:val="left" w:pos="1117"/>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65C72" w:rsidRPr="00065C72" w:rsidRDefault="00065C72" w:rsidP="00065C72">
      <w:pPr>
        <w:numPr>
          <w:ilvl w:val="0"/>
          <w:numId w:val="15"/>
        </w:numPr>
        <w:tabs>
          <w:tab w:val="left" w:pos="110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65C72" w:rsidRPr="00065C72" w:rsidRDefault="00065C72" w:rsidP="00065C72">
      <w:pPr>
        <w:numPr>
          <w:ilvl w:val="0"/>
          <w:numId w:val="15"/>
        </w:numPr>
        <w:tabs>
          <w:tab w:val="left" w:pos="1131"/>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rsidR="00065C72" w:rsidRPr="00065C72" w:rsidRDefault="00065C72" w:rsidP="00065C72">
      <w:pPr>
        <w:numPr>
          <w:ilvl w:val="0"/>
          <w:numId w:val="15"/>
        </w:numPr>
        <w:tabs>
          <w:tab w:val="left" w:pos="111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Сформированное и подписанное заявление и иные документы, необходимые для предоставления государственной (муниципальной) услуги, направляются в Уполномоченный орган посредством ЕПГУ.</w:t>
      </w:r>
    </w:p>
    <w:p w:rsidR="00065C72" w:rsidRPr="00065C72" w:rsidRDefault="00065C72" w:rsidP="00065C72">
      <w:pPr>
        <w:numPr>
          <w:ilvl w:val="2"/>
          <w:numId w:val="10"/>
        </w:numPr>
        <w:tabs>
          <w:tab w:val="left" w:pos="1510"/>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Уполномоченный орган обеспечивает в сроки, указанные в пунктах 2.21 и 2.22 настоящего Административного регламента:</w:t>
      </w:r>
    </w:p>
    <w:p w:rsidR="00065C72" w:rsidRPr="00065C72" w:rsidRDefault="00065C72" w:rsidP="00065C72">
      <w:pPr>
        <w:numPr>
          <w:ilvl w:val="0"/>
          <w:numId w:val="16"/>
        </w:numPr>
        <w:tabs>
          <w:tab w:val="left" w:pos="1102"/>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65C72" w:rsidRPr="00065C72" w:rsidRDefault="00065C72" w:rsidP="00065C72">
      <w:pPr>
        <w:numPr>
          <w:ilvl w:val="0"/>
          <w:numId w:val="16"/>
        </w:numPr>
        <w:tabs>
          <w:tab w:val="left" w:pos="1126"/>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065C72" w:rsidRPr="00065C72" w:rsidRDefault="00065C72" w:rsidP="00065C72">
      <w:pPr>
        <w:numPr>
          <w:ilvl w:val="2"/>
          <w:numId w:val="10"/>
        </w:numPr>
        <w:tabs>
          <w:tab w:val="left" w:pos="1510"/>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(муниципальной) услуги (далее - ГИС).</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Ответственное должностное лицо:</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проверяет наличие электронных заявлений, поступивших с ЕПГУ, с периодом не реже 2 (двух) раз в день;</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рассматривает поступившие заявления и приложенные образы документов </w:t>
      </w:r>
      <w:r w:rsidRPr="00065C72">
        <w:rPr>
          <w:rFonts w:ascii="Times New Roman" w:eastAsia="Times New Roman" w:hAnsi="Times New Roman" w:cs="Times New Roman"/>
          <w:sz w:val="28"/>
          <w:szCs w:val="28"/>
        </w:rPr>
        <w:lastRenderedPageBreak/>
        <w:t>(документы);</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производит действия в соответствии с пунктом 3.1 настоящего Административного регламента.</w:t>
      </w:r>
    </w:p>
    <w:p w:rsidR="00065C72" w:rsidRPr="00065C72" w:rsidRDefault="00065C72" w:rsidP="00065C72">
      <w:pPr>
        <w:numPr>
          <w:ilvl w:val="2"/>
          <w:numId w:val="10"/>
        </w:numPr>
        <w:tabs>
          <w:tab w:val="left" w:pos="1505"/>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Заявителю в качестве результата предоставления государственной (муниципальной) услуги обеспечивается возможность получения документа:</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ЕПГУ;</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виде бумажного документа, подтверждающего содержание электронного документа, который заявитель получает при личном обращении в МФЦ.</w:t>
      </w:r>
    </w:p>
    <w:p w:rsidR="00065C72" w:rsidRPr="00065C72" w:rsidRDefault="00065C72" w:rsidP="00065C72">
      <w:pPr>
        <w:numPr>
          <w:ilvl w:val="2"/>
          <w:numId w:val="10"/>
        </w:numPr>
        <w:tabs>
          <w:tab w:val="left" w:pos="1510"/>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предоставлении муниципальной услуги в электронной форме заявителю направляется:</w:t>
      </w:r>
    </w:p>
    <w:p w:rsidR="00065C72" w:rsidRPr="00065C72" w:rsidRDefault="00065C72" w:rsidP="00065C72">
      <w:pPr>
        <w:numPr>
          <w:ilvl w:val="0"/>
          <w:numId w:val="17"/>
        </w:numPr>
        <w:tabs>
          <w:tab w:val="left" w:pos="1111"/>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065C72" w:rsidRPr="00065C72" w:rsidRDefault="00065C72" w:rsidP="00065C72">
      <w:pPr>
        <w:numPr>
          <w:ilvl w:val="0"/>
          <w:numId w:val="17"/>
        </w:numPr>
        <w:tabs>
          <w:tab w:val="left" w:pos="1104"/>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65C72" w:rsidRPr="00065C72" w:rsidRDefault="00065C72" w:rsidP="00065C72">
      <w:pPr>
        <w:numPr>
          <w:ilvl w:val="1"/>
          <w:numId w:val="10"/>
        </w:numPr>
        <w:tabs>
          <w:tab w:val="left" w:pos="1488"/>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Оценка качества предоставления муниципальной услуги.</w:t>
      </w:r>
    </w:p>
    <w:p w:rsidR="00065C72" w:rsidRPr="00065C72" w:rsidRDefault="00065C72" w:rsidP="00065C72">
      <w:pPr>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w:t>
      </w:r>
      <w:r w:rsidRPr="00065C72">
        <w:rPr>
          <w:rFonts w:ascii="Times New Roman" w:eastAsia="Times New Roman" w:hAnsi="Times New Roman" w:cs="Times New Roman"/>
          <w:sz w:val="28"/>
          <w:szCs w:val="28"/>
        </w:rPr>
        <w:lastRenderedPageBreak/>
        <w:t>досрочном прекращении исполнения соответствующими руководителями своих должностных обязанностей».</w:t>
      </w:r>
    </w:p>
    <w:p w:rsidR="00065C72" w:rsidRPr="00065C72" w:rsidRDefault="00065C72" w:rsidP="00065C72">
      <w:pPr>
        <w:numPr>
          <w:ilvl w:val="1"/>
          <w:numId w:val="10"/>
        </w:numPr>
        <w:tabs>
          <w:tab w:val="left" w:pos="1488"/>
        </w:tabs>
        <w:spacing w:after="580"/>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от 27 июля 2010 г. № 210-ФЗ «Об организации предоставления государственных и муниципальных услуг» (далее - Федеральный закон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065C72">
        <w:rPr>
          <w:rFonts w:ascii="Times New Roman" w:eastAsia="Times New Roman" w:hAnsi="Times New Roman" w:cs="Times New Roman"/>
          <w:sz w:val="28"/>
          <w:szCs w:val="28"/>
          <w:vertAlign w:val="superscript"/>
        </w:rPr>
        <w:footnoteReference w:id="1"/>
      </w:r>
      <w:r w:rsidRPr="00065C72">
        <w:rPr>
          <w:rFonts w:ascii="Times New Roman" w:eastAsia="Times New Roman" w:hAnsi="Times New Roman" w:cs="Times New Roman"/>
          <w:sz w:val="28"/>
          <w:szCs w:val="28"/>
        </w:rPr>
        <w:t>.</w:t>
      </w: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17" w:name="bookmark32"/>
      <w:r w:rsidRPr="00065C72">
        <w:rPr>
          <w:rFonts w:ascii="Times New Roman" w:eastAsia="Times New Roman" w:hAnsi="Times New Roman" w:cs="Times New Roman"/>
          <w:b/>
          <w:bCs/>
          <w:sz w:val="28"/>
          <w:szCs w:val="28"/>
        </w:rPr>
        <w:t>Перечень вариантов предоставления муниципальной</w:t>
      </w:r>
      <w:r w:rsidRPr="00065C72">
        <w:rPr>
          <w:rFonts w:ascii="Times New Roman" w:eastAsia="Times New Roman" w:hAnsi="Times New Roman" w:cs="Times New Roman"/>
          <w:b/>
          <w:bCs/>
          <w:sz w:val="28"/>
          <w:szCs w:val="28"/>
        </w:rPr>
        <w:br/>
        <w:t>услуги</w:t>
      </w:r>
      <w:bookmarkEnd w:id="17"/>
    </w:p>
    <w:p w:rsidR="00065C72" w:rsidRPr="00065C72" w:rsidRDefault="00065C72" w:rsidP="00065C72">
      <w:pPr>
        <w:numPr>
          <w:ilvl w:val="1"/>
          <w:numId w:val="10"/>
        </w:numPr>
        <w:tabs>
          <w:tab w:val="left" w:pos="1488"/>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Предоставление муниципальной услуги включает в себя следующие варианты:</w:t>
      </w:r>
    </w:p>
    <w:p w:rsidR="00065C72" w:rsidRPr="00065C72" w:rsidRDefault="00065C72" w:rsidP="00065C72">
      <w:pPr>
        <w:numPr>
          <w:ilvl w:val="2"/>
          <w:numId w:val="10"/>
        </w:numPr>
        <w:tabs>
          <w:tab w:val="left" w:pos="1491"/>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выдача разрешения уполномоченного органа на использование земель или земельных участков, находящихся в муниципальной собственности,</w:t>
      </w:r>
      <w:r w:rsidRPr="00065C72">
        <w:rPr>
          <w:rFonts w:ascii="Times New Roman" w:eastAsia="Times New Roman" w:hAnsi="Times New Roman" w:cs="Times New Roman"/>
          <w:bCs/>
          <w:sz w:val="28"/>
          <w:szCs w:val="28"/>
        </w:rPr>
        <w:t xml:space="preserve"> 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001E3294">
        <w:rPr>
          <w:rFonts w:ascii="Times New Roman" w:eastAsia="Times New Roman" w:hAnsi="Times New Roman" w:cs="Times New Roman"/>
          <w:sz w:val="28"/>
          <w:szCs w:val="28"/>
        </w:rPr>
        <w:t>которые</w:t>
      </w:r>
      <w:r w:rsidRPr="00065C72">
        <w:rPr>
          <w:rFonts w:ascii="Times New Roman" w:eastAsia="Times New Roman" w:hAnsi="Times New Roman" w:cs="Times New Roman"/>
          <w:sz w:val="28"/>
          <w:szCs w:val="28"/>
        </w:rPr>
        <w:t xml:space="preserve"> не разграничена</w:t>
      </w:r>
      <w:r w:rsidR="001E3294">
        <w:rPr>
          <w:rFonts w:ascii="Times New Roman" w:eastAsia="Times New Roman" w:hAnsi="Times New Roman" w:cs="Times New Roman"/>
          <w:sz w:val="28"/>
          <w:szCs w:val="28"/>
        </w:rPr>
        <w:t>,</w:t>
      </w:r>
      <w:r w:rsidRPr="00065C72">
        <w:rPr>
          <w:rFonts w:ascii="Times New Roman" w:eastAsia="Times New Roman" w:hAnsi="Times New Roman" w:cs="Times New Roman"/>
          <w:sz w:val="28"/>
          <w:szCs w:val="28"/>
        </w:rPr>
        <w:t xml:space="preserve"> без предоставления земельных участков и установления сервитута, публичного сервитута (при обращении Заявителя в целях получения разрешения на использование земель);</w:t>
      </w:r>
    </w:p>
    <w:p w:rsidR="00065C72" w:rsidRPr="00065C72" w:rsidRDefault="00065C72" w:rsidP="00065C72">
      <w:pPr>
        <w:numPr>
          <w:ilvl w:val="2"/>
          <w:numId w:val="10"/>
        </w:numPr>
        <w:tabs>
          <w:tab w:val="left" w:pos="1491"/>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выдача разрешения уполномоченного органа на размещение объекта на землях, земельном участке или части земельного участка, находящихся в муниципальной собственности,</w:t>
      </w:r>
      <w:r w:rsidRPr="00065C72">
        <w:rPr>
          <w:rFonts w:ascii="Times New Roman" w:eastAsia="Times New Roman" w:hAnsi="Times New Roman" w:cs="Times New Roman"/>
          <w:bCs/>
          <w:sz w:val="28"/>
          <w:szCs w:val="28"/>
        </w:rPr>
        <w:t xml:space="preserve"> 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001E3294">
        <w:rPr>
          <w:rFonts w:ascii="Times New Roman" w:eastAsia="Times New Roman" w:hAnsi="Times New Roman" w:cs="Times New Roman"/>
          <w:sz w:val="28"/>
          <w:szCs w:val="28"/>
        </w:rPr>
        <w:t>которые</w:t>
      </w:r>
      <w:r w:rsidRPr="00065C72">
        <w:rPr>
          <w:rFonts w:ascii="Times New Roman" w:eastAsia="Times New Roman" w:hAnsi="Times New Roman" w:cs="Times New Roman"/>
          <w:sz w:val="28"/>
          <w:szCs w:val="28"/>
        </w:rPr>
        <w:t xml:space="preserve"> не разграничена (при обращении Заявителя в целях получения разрешения на размещение объектов);</w:t>
      </w:r>
    </w:p>
    <w:p w:rsidR="00065C72" w:rsidRPr="00065C72" w:rsidRDefault="00065C72" w:rsidP="00065C72">
      <w:pPr>
        <w:numPr>
          <w:ilvl w:val="2"/>
          <w:numId w:val="10"/>
        </w:numPr>
        <w:tabs>
          <w:tab w:val="left" w:pos="2136"/>
        </w:tabs>
        <w:spacing w:after="280"/>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отказ в предоставлении услуги.</w:t>
      </w: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18" w:name="bookmark34"/>
      <w:r w:rsidRPr="00065C72">
        <w:rPr>
          <w:rFonts w:ascii="Times New Roman" w:eastAsia="Times New Roman" w:hAnsi="Times New Roman" w:cs="Times New Roman"/>
          <w:b/>
          <w:bCs/>
          <w:sz w:val="28"/>
          <w:szCs w:val="28"/>
        </w:rPr>
        <w:t>Профилирование заявителя</w:t>
      </w:r>
      <w:bookmarkEnd w:id="18"/>
    </w:p>
    <w:p w:rsidR="00065C72" w:rsidRPr="00065C72" w:rsidRDefault="00065C72" w:rsidP="00065C72">
      <w:pPr>
        <w:numPr>
          <w:ilvl w:val="1"/>
          <w:numId w:val="10"/>
        </w:numPr>
        <w:tabs>
          <w:tab w:val="left" w:pos="1459"/>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Вариант предоставления муниципальной услуги определяется на основании ответов на вопросы анкетирования Заявителя посредством ЕПГУ.</w:t>
      </w:r>
    </w:p>
    <w:p w:rsidR="00065C72" w:rsidRPr="00065C72" w:rsidRDefault="00065C72" w:rsidP="00065C72">
      <w:pPr>
        <w:spacing w:after="580"/>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приведены в Приложении № 1 к настоящему Административному регламенту.</w:t>
      </w: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Порядок исправления допущенных опечаток и ошибок в</w:t>
      </w:r>
      <w:r w:rsidRPr="00065C72">
        <w:rPr>
          <w:rFonts w:ascii="Times New Roman" w:eastAsia="Times New Roman" w:hAnsi="Times New Roman" w:cs="Times New Roman"/>
          <w:b/>
          <w:bCs/>
          <w:sz w:val="28"/>
          <w:szCs w:val="28"/>
        </w:rPr>
        <w:br/>
        <w:t>выданных в результате предоставления муниципальной</w:t>
      </w:r>
      <w:r w:rsidRPr="00065C72">
        <w:rPr>
          <w:rFonts w:ascii="Times New Roman" w:eastAsia="Times New Roman" w:hAnsi="Times New Roman" w:cs="Times New Roman"/>
          <w:b/>
          <w:bCs/>
          <w:sz w:val="28"/>
          <w:szCs w:val="28"/>
        </w:rPr>
        <w:br/>
        <w:t>услуги документах</w:t>
      </w:r>
    </w:p>
    <w:p w:rsidR="00065C72" w:rsidRPr="00065C72" w:rsidRDefault="00065C72" w:rsidP="00065C72">
      <w:pPr>
        <w:numPr>
          <w:ilvl w:val="1"/>
          <w:numId w:val="10"/>
        </w:numPr>
        <w:tabs>
          <w:tab w:val="left" w:pos="1459"/>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В случае выявления опечаток и ошибок Заявитель вправе обратиться в </w:t>
      </w:r>
      <w:r w:rsidRPr="00065C72">
        <w:rPr>
          <w:rFonts w:ascii="Times New Roman" w:eastAsia="Times New Roman" w:hAnsi="Times New Roman" w:cs="Times New Roman"/>
          <w:sz w:val="28"/>
          <w:szCs w:val="28"/>
        </w:rPr>
        <w:lastRenderedPageBreak/>
        <w:t>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8 настоящего Административного регламента (далее - заявление по форме Приложения № 8) и приложением документов, указанных в пункте 2.11 настоящего Административного регламента.</w:t>
      </w:r>
    </w:p>
    <w:p w:rsidR="00065C72" w:rsidRPr="00065C72" w:rsidRDefault="00065C72" w:rsidP="00065C72">
      <w:pPr>
        <w:numPr>
          <w:ilvl w:val="1"/>
          <w:numId w:val="10"/>
        </w:numPr>
        <w:tabs>
          <w:tab w:val="left" w:pos="1459"/>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65C72" w:rsidRPr="00065C72" w:rsidRDefault="00065C72" w:rsidP="00065C72">
      <w:pPr>
        <w:numPr>
          <w:ilvl w:val="0"/>
          <w:numId w:val="18"/>
        </w:numPr>
        <w:tabs>
          <w:tab w:val="left" w:pos="1112"/>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по форме Приложения № 8;</w:t>
      </w:r>
    </w:p>
    <w:p w:rsidR="00065C72" w:rsidRPr="00065C72" w:rsidRDefault="00065C72" w:rsidP="00065C72">
      <w:pPr>
        <w:numPr>
          <w:ilvl w:val="0"/>
          <w:numId w:val="18"/>
        </w:numPr>
        <w:tabs>
          <w:tab w:val="left" w:pos="1107"/>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Уполномоченный орган при получении заявления по форме Приложения № 8, рассматривает необходимость внесения соответствующих изменений в документы, являющиеся результатом предоставления муниципальной услуги;</w:t>
      </w:r>
    </w:p>
    <w:p w:rsidR="00065C72" w:rsidRPr="00065C72" w:rsidRDefault="00065C72" w:rsidP="00065C72">
      <w:pPr>
        <w:numPr>
          <w:ilvl w:val="0"/>
          <w:numId w:val="18"/>
        </w:numPr>
        <w:tabs>
          <w:tab w:val="left" w:pos="1102"/>
        </w:tabs>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065C72" w:rsidRPr="00065C72" w:rsidRDefault="00065C72" w:rsidP="00065C72">
      <w:pPr>
        <w:ind w:firstLine="7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Срок устранения опечаток и ошибок не должен превышать 3 (трех) рабочих дней с даты регистрации заявления по форме Приложения № 8.</w:t>
      </w:r>
    </w:p>
    <w:p w:rsidR="00065C72" w:rsidRPr="00065C72" w:rsidRDefault="00065C72" w:rsidP="00065C72">
      <w:pPr>
        <w:ind w:firstLine="780"/>
        <w:jc w:val="both"/>
        <w:rPr>
          <w:rFonts w:ascii="Times New Roman" w:eastAsia="Times New Roman" w:hAnsi="Times New Roman" w:cs="Times New Roman"/>
          <w:sz w:val="28"/>
          <w:szCs w:val="28"/>
        </w:rPr>
      </w:pPr>
    </w:p>
    <w:p w:rsidR="00065C72" w:rsidRPr="00065C72" w:rsidRDefault="00065C72" w:rsidP="008A47F5">
      <w:pPr>
        <w:numPr>
          <w:ilvl w:val="0"/>
          <w:numId w:val="31"/>
        </w:numPr>
        <w:tabs>
          <w:tab w:val="left" w:pos="1207"/>
        </w:tabs>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Формы контроля за исполнением административного регламента</w:t>
      </w: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Порядок осуществления текущего контроля за соблюдением</w:t>
      </w:r>
      <w:r w:rsidRPr="00065C72">
        <w:rPr>
          <w:rFonts w:ascii="Times New Roman" w:eastAsia="Times New Roman" w:hAnsi="Times New Roman" w:cs="Times New Roman"/>
          <w:b/>
          <w:bCs/>
          <w:sz w:val="28"/>
          <w:szCs w:val="28"/>
        </w:rPr>
        <w:br/>
        <w:t>и исполнением ответственными должностными лицами положений</w:t>
      </w:r>
      <w:r w:rsidRPr="00065C72">
        <w:rPr>
          <w:rFonts w:ascii="Times New Roman" w:eastAsia="Times New Roman" w:hAnsi="Times New Roman" w:cs="Times New Roman"/>
          <w:b/>
          <w:bCs/>
          <w:sz w:val="28"/>
          <w:szCs w:val="28"/>
        </w:rPr>
        <w:br/>
        <w:t>регламента и иных нормативных правовых актов,</w:t>
      </w:r>
      <w:r w:rsidRPr="00065C72">
        <w:rPr>
          <w:rFonts w:ascii="Times New Roman" w:eastAsia="Times New Roman" w:hAnsi="Times New Roman" w:cs="Times New Roman"/>
          <w:b/>
          <w:bCs/>
          <w:sz w:val="28"/>
          <w:szCs w:val="28"/>
        </w:rPr>
        <w:br/>
        <w:t>устанавливающих требования к предоставлению муниципальной услуги, а также принятием ими решений</w:t>
      </w:r>
    </w:p>
    <w:p w:rsidR="00065C72" w:rsidRPr="00065C72" w:rsidRDefault="00065C72" w:rsidP="00065C72">
      <w:pPr>
        <w:numPr>
          <w:ilvl w:val="1"/>
          <w:numId w:val="19"/>
        </w:numPr>
        <w:tabs>
          <w:tab w:val="left" w:pos="1207"/>
        </w:tabs>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065C72" w:rsidRPr="00065C72" w:rsidRDefault="00065C72" w:rsidP="00065C72">
      <w:pPr>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065C72" w:rsidRPr="00065C72" w:rsidRDefault="00065C72" w:rsidP="00065C72">
      <w:pPr>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Текущий контроль осуществляется путем проведения проверок:</w:t>
      </w:r>
    </w:p>
    <w:p w:rsidR="00065C72" w:rsidRPr="00065C72" w:rsidRDefault="00065C72" w:rsidP="00065C72">
      <w:pPr>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решений о предоставлении (об отказе в предоставлении) муниципальной услуги;</w:t>
      </w:r>
    </w:p>
    <w:p w:rsidR="00065C72" w:rsidRPr="00065C72" w:rsidRDefault="00065C72" w:rsidP="00065C72">
      <w:pPr>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выявления и устранения нарушений прав граждан;</w:t>
      </w:r>
    </w:p>
    <w:p w:rsidR="00065C72" w:rsidRPr="00065C72" w:rsidRDefault="00065C72" w:rsidP="00065C72">
      <w:pPr>
        <w:spacing w:after="280"/>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Порядок и периодичность осуществления плановых и внеплановых</w:t>
      </w:r>
      <w:r w:rsidRPr="00065C72">
        <w:rPr>
          <w:rFonts w:ascii="Times New Roman" w:eastAsia="Times New Roman" w:hAnsi="Times New Roman" w:cs="Times New Roman"/>
          <w:b/>
          <w:bCs/>
          <w:sz w:val="28"/>
          <w:szCs w:val="28"/>
        </w:rPr>
        <w:br/>
        <w:t>проверок полноты и качества предоставления муниципальной услуги, в том числе порядок и формы контроля за полнотой</w:t>
      </w:r>
      <w:r w:rsidRPr="00065C72">
        <w:rPr>
          <w:rFonts w:ascii="Times New Roman" w:eastAsia="Times New Roman" w:hAnsi="Times New Roman" w:cs="Times New Roman"/>
          <w:b/>
          <w:bCs/>
          <w:sz w:val="28"/>
          <w:szCs w:val="28"/>
        </w:rPr>
        <w:br/>
        <w:t>и качеством предоставления муниципальной услуги</w:t>
      </w:r>
    </w:p>
    <w:p w:rsidR="00065C72" w:rsidRPr="00065C72" w:rsidRDefault="00065C72" w:rsidP="00065C72">
      <w:pPr>
        <w:numPr>
          <w:ilvl w:val="1"/>
          <w:numId w:val="19"/>
        </w:numPr>
        <w:tabs>
          <w:tab w:val="left" w:pos="1207"/>
        </w:tabs>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lastRenderedPageBreak/>
        <w:t>Контроль за полнотой и качеством предоставления муниципальной услуги включает в себя проведение плановых и внеплановых проверок.</w:t>
      </w:r>
    </w:p>
    <w:p w:rsidR="00065C72" w:rsidRPr="00065C72" w:rsidRDefault="00065C72" w:rsidP="00065C72">
      <w:pPr>
        <w:numPr>
          <w:ilvl w:val="1"/>
          <w:numId w:val="19"/>
        </w:numPr>
        <w:tabs>
          <w:tab w:val="left" w:pos="1207"/>
        </w:tabs>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065C72" w:rsidRPr="00065C72" w:rsidRDefault="00065C72" w:rsidP="00065C72">
      <w:pPr>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соблюдение сроков предоставления муниципальной услуги;</w:t>
      </w:r>
    </w:p>
    <w:p w:rsidR="00065C72" w:rsidRPr="00065C72" w:rsidRDefault="00065C72" w:rsidP="00065C72">
      <w:pPr>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соблюдение положений настоящего Административного регламента;</w:t>
      </w:r>
    </w:p>
    <w:p w:rsidR="00065C72" w:rsidRPr="00065C72" w:rsidRDefault="00065C72" w:rsidP="00065C72">
      <w:pPr>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правильность и обоснованность принятого решения об отказе в предоставлении муниципальной услуги.</w:t>
      </w:r>
    </w:p>
    <w:p w:rsidR="00065C72" w:rsidRPr="00065C72" w:rsidRDefault="00065C72" w:rsidP="00065C72">
      <w:pPr>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Основанием для проведения внеплановых проверок являются:</w:t>
      </w:r>
    </w:p>
    <w:p w:rsidR="00065C72" w:rsidRPr="00D15540" w:rsidRDefault="00065C72" w:rsidP="00065C72">
      <w:pPr>
        <w:ind w:firstLine="600"/>
        <w:jc w:val="both"/>
        <w:rPr>
          <w:rFonts w:ascii="Times New Roman" w:eastAsia="Times New Roman" w:hAnsi="Times New Roman" w:cs="Times New Roman"/>
          <w:color w:val="auto"/>
          <w:sz w:val="28"/>
          <w:szCs w:val="28"/>
        </w:rPr>
      </w:pPr>
      <w:r w:rsidRPr="00065C72">
        <w:rPr>
          <w:rFonts w:ascii="Times New Roman" w:eastAsia="Times New Roman" w:hAnsi="Times New Roman" w:cs="Times New Roman"/>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w:t>
      </w:r>
      <w:r w:rsidR="00D15540" w:rsidRPr="00065C72">
        <w:rPr>
          <w:rFonts w:ascii="Times New Roman" w:eastAsia="Times New Roman" w:hAnsi="Times New Roman" w:cs="Times New Roman"/>
          <w:sz w:val="28"/>
          <w:szCs w:val="28"/>
        </w:rPr>
        <w:t xml:space="preserve">актов </w:t>
      </w:r>
      <w:r w:rsidR="00D15540" w:rsidRPr="00D15540">
        <w:rPr>
          <w:rFonts w:ascii="Times New Roman" w:eastAsia="Times New Roman" w:hAnsi="Times New Roman" w:cs="Times New Roman"/>
          <w:iCs/>
          <w:color w:val="auto"/>
          <w:sz w:val="28"/>
          <w:szCs w:val="28"/>
        </w:rPr>
        <w:t>правительства Новосибирской области</w:t>
      </w:r>
      <w:r w:rsidRPr="00D15540">
        <w:rPr>
          <w:rFonts w:ascii="Times New Roman" w:eastAsia="Times New Roman" w:hAnsi="Times New Roman" w:cs="Times New Roman"/>
          <w:color w:val="auto"/>
          <w:sz w:val="28"/>
          <w:szCs w:val="28"/>
        </w:rPr>
        <w:t xml:space="preserve"> и нормативных правовых актов органов местного самоуправления </w:t>
      </w:r>
      <w:r w:rsidR="00D15540" w:rsidRPr="00D15540">
        <w:rPr>
          <w:rFonts w:ascii="Times New Roman" w:eastAsia="Times New Roman" w:hAnsi="Times New Roman" w:cs="Times New Roman"/>
          <w:iCs/>
          <w:color w:val="auto"/>
          <w:sz w:val="28"/>
          <w:szCs w:val="28"/>
        </w:rPr>
        <w:t>администрации г. Куйбышева</w:t>
      </w:r>
      <w:r w:rsidRPr="00D15540">
        <w:rPr>
          <w:rFonts w:ascii="Times New Roman" w:eastAsia="Times New Roman" w:hAnsi="Times New Roman" w:cs="Times New Roman"/>
          <w:iCs/>
          <w:color w:val="auto"/>
          <w:sz w:val="28"/>
          <w:szCs w:val="28"/>
        </w:rPr>
        <w:t>;</w:t>
      </w:r>
    </w:p>
    <w:p w:rsidR="00065C72" w:rsidRPr="00065C72" w:rsidRDefault="00065C72" w:rsidP="00065C72">
      <w:pPr>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065C72" w:rsidRPr="00065C72" w:rsidRDefault="00065C72" w:rsidP="00065C72">
      <w:pPr>
        <w:ind w:firstLine="600"/>
        <w:jc w:val="both"/>
        <w:rPr>
          <w:rFonts w:ascii="Times New Roman" w:eastAsia="Times New Roman" w:hAnsi="Times New Roman" w:cs="Times New Roman"/>
          <w:sz w:val="28"/>
          <w:szCs w:val="28"/>
        </w:rPr>
      </w:pP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Ответственность должностных лиц органа, предоставляющего</w:t>
      </w:r>
      <w:r w:rsidRPr="00065C72">
        <w:rPr>
          <w:rFonts w:ascii="Times New Roman" w:eastAsia="Times New Roman" w:hAnsi="Times New Roman" w:cs="Times New Roman"/>
          <w:b/>
          <w:bCs/>
          <w:sz w:val="28"/>
          <w:szCs w:val="28"/>
        </w:rPr>
        <w:br/>
        <w:t>муниципальную услуги, за решения и действия</w:t>
      </w:r>
      <w:r w:rsidRPr="00065C72">
        <w:rPr>
          <w:rFonts w:ascii="Times New Roman" w:eastAsia="Times New Roman" w:hAnsi="Times New Roman" w:cs="Times New Roman"/>
          <w:b/>
          <w:bCs/>
          <w:sz w:val="28"/>
          <w:szCs w:val="28"/>
        </w:rPr>
        <w:br/>
        <w:t>(бездействие), принимаемые (осуществляемые) ими в ходе предоставления</w:t>
      </w:r>
      <w:r w:rsidRPr="00065C72">
        <w:rPr>
          <w:rFonts w:ascii="Times New Roman" w:eastAsia="Times New Roman" w:hAnsi="Times New Roman" w:cs="Times New Roman"/>
          <w:b/>
          <w:bCs/>
          <w:sz w:val="28"/>
          <w:szCs w:val="28"/>
        </w:rPr>
        <w:br/>
        <w:t>муниципальной услуги</w:t>
      </w:r>
    </w:p>
    <w:p w:rsidR="00065C72" w:rsidRPr="00351296" w:rsidRDefault="00065C72" w:rsidP="00065C72">
      <w:pPr>
        <w:numPr>
          <w:ilvl w:val="1"/>
          <w:numId w:val="19"/>
        </w:numPr>
        <w:tabs>
          <w:tab w:val="left" w:pos="1195"/>
        </w:tabs>
        <w:ind w:firstLine="600"/>
        <w:jc w:val="both"/>
        <w:rPr>
          <w:rFonts w:ascii="Times New Roman" w:eastAsia="Times New Roman" w:hAnsi="Times New Roman" w:cs="Times New Roman"/>
          <w:color w:val="auto"/>
          <w:sz w:val="28"/>
          <w:szCs w:val="28"/>
        </w:rPr>
      </w:pPr>
      <w:r w:rsidRPr="00351296">
        <w:rPr>
          <w:rFonts w:ascii="Times New Roman" w:eastAsia="Times New Roman" w:hAnsi="Times New Roman" w:cs="Times New Roman"/>
          <w:color w:val="auto"/>
          <w:sz w:val="28"/>
          <w:szCs w:val="28"/>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Pr="00351296">
        <w:rPr>
          <w:rFonts w:ascii="Times New Roman" w:eastAsia="Times New Roman" w:hAnsi="Times New Roman" w:cs="Times New Roman"/>
          <w:iCs/>
          <w:color w:val="auto"/>
          <w:sz w:val="28"/>
          <w:szCs w:val="28"/>
        </w:rPr>
        <w:t>администрации города Куйбышева Куйбышевского района Новосибирской области</w:t>
      </w:r>
      <w:r w:rsidRPr="00351296">
        <w:rPr>
          <w:rFonts w:ascii="Times New Roman" w:eastAsia="Times New Roman" w:hAnsi="Times New Roman" w:cs="Times New Roman"/>
          <w:i/>
          <w:iCs/>
          <w:color w:val="auto"/>
          <w:sz w:val="28"/>
          <w:szCs w:val="28"/>
        </w:rPr>
        <w:t xml:space="preserve"> </w:t>
      </w:r>
      <w:r w:rsidRPr="00351296">
        <w:rPr>
          <w:rFonts w:ascii="Times New Roman" w:eastAsia="Times New Roman" w:hAnsi="Times New Roman" w:cs="Times New Roman"/>
          <w:color w:val="auto"/>
          <w:sz w:val="28"/>
          <w:szCs w:val="28"/>
        </w:rPr>
        <w:t>осуществляется привлечение виновных лиц к ответственности в соответствии с законодательством Российской Федерации.</w:t>
      </w:r>
    </w:p>
    <w:p w:rsidR="00065C72" w:rsidRPr="00065C72" w:rsidRDefault="00065C72" w:rsidP="00065C72">
      <w:pPr>
        <w:spacing w:after="280"/>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Требования к порядку и формам контроля за предоставлением</w:t>
      </w:r>
      <w:r w:rsidRPr="00065C72">
        <w:rPr>
          <w:rFonts w:ascii="Times New Roman" w:eastAsia="Times New Roman" w:hAnsi="Times New Roman" w:cs="Times New Roman"/>
          <w:b/>
          <w:bCs/>
          <w:sz w:val="28"/>
          <w:szCs w:val="28"/>
        </w:rPr>
        <w:br/>
        <w:t>муниципальной услуги, в том числе со стороны граждан,</w:t>
      </w:r>
      <w:r w:rsidRPr="00065C72">
        <w:rPr>
          <w:rFonts w:ascii="Times New Roman" w:eastAsia="Times New Roman" w:hAnsi="Times New Roman" w:cs="Times New Roman"/>
          <w:b/>
          <w:bCs/>
          <w:sz w:val="28"/>
          <w:szCs w:val="28"/>
        </w:rPr>
        <w:br/>
        <w:t>их объединений и организаций</w:t>
      </w:r>
    </w:p>
    <w:p w:rsidR="00065C72" w:rsidRPr="00065C72" w:rsidRDefault="00065C72" w:rsidP="00065C72">
      <w:pPr>
        <w:numPr>
          <w:ilvl w:val="1"/>
          <w:numId w:val="19"/>
        </w:numPr>
        <w:tabs>
          <w:tab w:val="left" w:pos="1195"/>
        </w:tabs>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065C72" w:rsidRPr="00065C72" w:rsidRDefault="00065C72" w:rsidP="00065C72">
      <w:pPr>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Граждане, их объединения и организации также имеют право:</w:t>
      </w:r>
    </w:p>
    <w:p w:rsidR="00065C72" w:rsidRPr="00065C72" w:rsidRDefault="00065C72" w:rsidP="00065C72">
      <w:pPr>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направлять замечания и предложения по улучшению доступности и качества предоставления муниципальной услуги;</w:t>
      </w:r>
    </w:p>
    <w:p w:rsidR="00065C72" w:rsidRPr="00065C72" w:rsidRDefault="00065C72" w:rsidP="00065C72">
      <w:pPr>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вносить предложения о мерах по устранению нарушений настоящего </w:t>
      </w:r>
      <w:r w:rsidRPr="00065C72">
        <w:rPr>
          <w:rFonts w:ascii="Times New Roman" w:eastAsia="Times New Roman" w:hAnsi="Times New Roman" w:cs="Times New Roman"/>
          <w:sz w:val="28"/>
          <w:szCs w:val="28"/>
        </w:rPr>
        <w:lastRenderedPageBreak/>
        <w:t>Административного регламента.</w:t>
      </w:r>
    </w:p>
    <w:p w:rsidR="00065C72" w:rsidRPr="00065C72" w:rsidRDefault="00065C72" w:rsidP="00065C72">
      <w:pPr>
        <w:numPr>
          <w:ilvl w:val="1"/>
          <w:numId w:val="19"/>
        </w:numPr>
        <w:tabs>
          <w:tab w:val="left" w:pos="1195"/>
        </w:tabs>
        <w:ind w:firstLine="60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065C72" w:rsidRPr="00065C72" w:rsidRDefault="00065C72" w:rsidP="00065C72">
      <w:pPr>
        <w:ind w:firstLine="6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65C72" w:rsidRPr="00065C72" w:rsidRDefault="00065C72" w:rsidP="00065C72">
      <w:pPr>
        <w:ind w:firstLine="620"/>
        <w:jc w:val="both"/>
        <w:rPr>
          <w:rFonts w:ascii="Times New Roman" w:eastAsia="Times New Roman" w:hAnsi="Times New Roman" w:cs="Times New Roman"/>
          <w:sz w:val="28"/>
          <w:szCs w:val="28"/>
        </w:rPr>
      </w:pPr>
    </w:p>
    <w:p w:rsidR="00065C72" w:rsidRPr="00065C72" w:rsidRDefault="00065C72" w:rsidP="008A47F5">
      <w:pPr>
        <w:numPr>
          <w:ilvl w:val="0"/>
          <w:numId w:val="31"/>
        </w:numPr>
        <w:tabs>
          <w:tab w:val="left" w:pos="420"/>
        </w:tabs>
        <w:spacing w:after="24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Досудебный (внесудебный) порядок обжалования решений и действий</w:t>
      </w:r>
      <w:r w:rsidRPr="00065C72">
        <w:rPr>
          <w:rFonts w:ascii="Times New Roman" w:eastAsia="Times New Roman" w:hAnsi="Times New Roman" w:cs="Times New Roman"/>
          <w:b/>
          <w:bCs/>
          <w:sz w:val="28"/>
          <w:szCs w:val="28"/>
        </w:rPr>
        <w:br/>
        <w:t>(бездействия) органа, предоставляющего муниципальную</w:t>
      </w:r>
      <w:r w:rsidRPr="00065C72">
        <w:rPr>
          <w:rFonts w:ascii="Times New Roman" w:eastAsia="Times New Roman" w:hAnsi="Times New Roman" w:cs="Times New Roman"/>
          <w:b/>
          <w:bCs/>
          <w:sz w:val="28"/>
          <w:szCs w:val="28"/>
        </w:rPr>
        <w:br/>
        <w:t>услугу, МФЦ, организаций, указанных в части 1.1 статьи 16 Федерального</w:t>
      </w:r>
      <w:r w:rsidRPr="00065C72">
        <w:rPr>
          <w:rFonts w:ascii="Times New Roman" w:eastAsia="Times New Roman" w:hAnsi="Times New Roman" w:cs="Times New Roman"/>
          <w:b/>
          <w:bCs/>
          <w:sz w:val="28"/>
          <w:szCs w:val="28"/>
        </w:rPr>
        <w:br/>
        <w:t>закона № 210-ФЗ, а также их должностных лиц, муниципальных служащих, работников</w:t>
      </w:r>
    </w:p>
    <w:p w:rsidR="00065C72" w:rsidRPr="00065C72" w:rsidRDefault="00065C72" w:rsidP="00065C72">
      <w:pPr>
        <w:numPr>
          <w:ilvl w:val="1"/>
          <w:numId w:val="20"/>
        </w:numPr>
        <w:tabs>
          <w:tab w:val="left" w:pos="1339"/>
        </w:tabs>
        <w:spacing w:after="240"/>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 организаций, указанных в части 1.1 статьи 16 Федерального закона № 210-ФЗ, и их работников при предоставлении муниципальной услуги в досудебном (внесудебном) порядке (далее - жалоба).</w:t>
      </w:r>
    </w:p>
    <w:p w:rsidR="00065C72" w:rsidRPr="00065C72" w:rsidRDefault="00065C72" w:rsidP="00065C72">
      <w:pPr>
        <w:spacing w:after="24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Органы местного самоуправления, организации и уполномоченные на</w:t>
      </w:r>
      <w:r w:rsidRPr="00065C72">
        <w:rPr>
          <w:rFonts w:ascii="Times New Roman" w:eastAsia="Times New Roman" w:hAnsi="Times New Roman" w:cs="Times New Roman"/>
          <w:b/>
          <w:bCs/>
          <w:sz w:val="28"/>
          <w:szCs w:val="28"/>
        </w:rPr>
        <w:br/>
        <w:t>рассмотрение жалобы лица, которым может быть направлена жалоба</w:t>
      </w:r>
      <w:r w:rsidRPr="00065C72">
        <w:rPr>
          <w:rFonts w:ascii="Times New Roman" w:eastAsia="Times New Roman" w:hAnsi="Times New Roman" w:cs="Times New Roman"/>
          <w:b/>
          <w:bCs/>
          <w:sz w:val="28"/>
          <w:szCs w:val="28"/>
        </w:rPr>
        <w:br/>
        <w:t>заявителя в досудебном (внесудебном) порядке;</w:t>
      </w:r>
    </w:p>
    <w:p w:rsidR="00065C72" w:rsidRPr="00065C72" w:rsidRDefault="00065C72" w:rsidP="00065C72">
      <w:pPr>
        <w:numPr>
          <w:ilvl w:val="1"/>
          <w:numId w:val="20"/>
        </w:numPr>
        <w:tabs>
          <w:tab w:val="left" w:pos="1339"/>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к руководителю МФЦ, организации, указанной в части 1.1 статьи 16 Федерального закона № 210-ФЗ, - на решения и действия (бездействие) работника МФЦ, организации, указанной в части 1.1 статьи 16 Федерального закона № 210-ФЗ;</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к учредителю МФЦ, организации, указанной в части 1.1 статьи 16 Федерального закона № 210-ФЗ - на решение и действия (бездействие) МФЦ, организации, указанной в части 1.1 статьи 16 Федерального закона № 210-ФЗ.</w:t>
      </w:r>
    </w:p>
    <w:p w:rsidR="00065C72" w:rsidRPr="00065C72" w:rsidRDefault="00065C72" w:rsidP="00065C72">
      <w:pPr>
        <w:spacing w:after="240"/>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Уполномоченном органе, МФЦ, организации, указанной в части 1.1 статьи 16 Федерального закона № 210-ФЗ, у учредителя МФЦ, организации, указанной в части 1.1 статьи 16 Федерального закона № 210-ФЗ, определяются уполномоченные на рассмотрение жалоб должностные лица.</w:t>
      </w:r>
    </w:p>
    <w:p w:rsidR="00065C72" w:rsidRPr="00065C72" w:rsidRDefault="00065C72" w:rsidP="00065C72">
      <w:pPr>
        <w:spacing w:after="24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Способы информирования заявителей о порядке подачи и рассмотрения</w:t>
      </w:r>
      <w:r w:rsidRPr="00065C72">
        <w:rPr>
          <w:rFonts w:ascii="Times New Roman" w:eastAsia="Times New Roman" w:hAnsi="Times New Roman" w:cs="Times New Roman"/>
          <w:b/>
          <w:bCs/>
          <w:sz w:val="28"/>
          <w:szCs w:val="28"/>
        </w:rPr>
        <w:br/>
        <w:t>жалобы, в том числе с использованием Единого портала государственных</w:t>
      </w:r>
      <w:r w:rsidRPr="00065C72">
        <w:rPr>
          <w:rFonts w:ascii="Times New Roman" w:eastAsia="Times New Roman" w:hAnsi="Times New Roman" w:cs="Times New Roman"/>
          <w:b/>
          <w:bCs/>
          <w:sz w:val="28"/>
          <w:szCs w:val="28"/>
        </w:rPr>
        <w:br/>
      </w:r>
      <w:r w:rsidRPr="00065C72">
        <w:rPr>
          <w:rFonts w:ascii="Times New Roman" w:eastAsia="Times New Roman" w:hAnsi="Times New Roman" w:cs="Times New Roman"/>
          <w:b/>
          <w:bCs/>
          <w:sz w:val="28"/>
          <w:szCs w:val="28"/>
        </w:rPr>
        <w:lastRenderedPageBreak/>
        <w:t>и муниципальных услуг (функций)</w:t>
      </w:r>
    </w:p>
    <w:p w:rsidR="00065C72" w:rsidRPr="00065C72" w:rsidRDefault="00065C72" w:rsidP="00065C72">
      <w:pPr>
        <w:numPr>
          <w:ilvl w:val="1"/>
          <w:numId w:val="20"/>
        </w:numPr>
        <w:tabs>
          <w:tab w:val="left" w:pos="1339"/>
        </w:tabs>
        <w:spacing w:after="260"/>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65C72" w:rsidRPr="00065C72" w:rsidRDefault="00065C72" w:rsidP="00065C72">
      <w:pPr>
        <w:spacing w:after="26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Перечень нормативных правовых актов, регулирующих порядок досудебного</w:t>
      </w:r>
      <w:r w:rsidRPr="00065C72">
        <w:rPr>
          <w:rFonts w:ascii="Times New Roman" w:eastAsia="Times New Roman" w:hAnsi="Times New Roman" w:cs="Times New Roman"/>
          <w:b/>
          <w:bCs/>
          <w:sz w:val="28"/>
          <w:szCs w:val="28"/>
        </w:rPr>
        <w:br/>
        <w:t>(внесудебного) обжалования действий (бездействия) и (или) решений,</w:t>
      </w:r>
      <w:r w:rsidRPr="00065C72">
        <w:rPr>
          <w:rFonts w:ascii="Times New Roman" w:eastAsia="Times New Roman" w:hAnsi="Times New Roman" w:cs="Times New Roman"/>
          <w:b/>
          <w:bCs/>
          <w:sz w:val="28"/>
          <w:szCs w:val="28"/>
        </w:rPr>
        <w:br/>
        <w:t>принятых (осуществленных) в ходе предоставления муниципальной услуги</w:t>
      </w:r>
    </w:p>
    <w:p w:rsidR="00065C72" w:rsidRPr="00065C72" w:rsidRDefault="00065C72" w:rsidP="00065C72">
      <w:pPr>
        <w:numPr>
          <w:ilvl w:val="1"/>
          <w:numId w:val="20"/>
        </w:numPr>
        <w:tabs>
          <w:tab w:val="left" w:pos="1339"/>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Федеральным законом № 210-ФЗ;</w:t>
      </w:r>
    </w:p>
    <w:p w:rsidR="00065C72" w:rsidRPr="00065C72" w:rsidRDefault="00065C72" w:rsidP="00065C72">
      <w:pPr>
        <w:ind w:firstLine="743"/>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постановлением администрации города Куйбышева Куйбышевского района Новосибирской области от 24.04.2019 № 433 «Об установлении особенностей подачи и рассмотрения жалоб на решения и действия (бездействие) администрации города Куйбышева Куйбышевского района Новосибирской области, её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w:t>
      </w:r>
      <w:r w:rsidRPr="00065C72">
        <w:rPr>
          <w:rFonts w:ascii="Times New Roman" w:eastAsia="Times New Roman" w:hAnsi="Times New Roman" w:cs="Times New Roman"/>
          <w:i/>
          <w:iCs/>
          <w:sz w:val="28"/>
          <w:szCs w:val="28"/>
        </w:rPr>
        <w:t>;</w:t>
      </w:r>
    </w:p>
    <w:p w:rsidR="00065C72" w:rsidRPr="00065C72" w:rsidRDefault="00065C72" w:rsidP="00065C72">
      <w:pPr>
        <w:tabs>
          <w:tab w:val="left" w:pos="602"/>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постановлением Правительства Российской Федерации от 20 ноября 2012 г. №</w:t>
      </w:r>
      <w:r w:rsidRPr="00065C72">
        <w:rPr>
          <w:rFonts w:ascii="Times New Roman" w:eastAsia="Times New Roman" w:hAnsi="Times New Roman" w:cs="Times New Roman"/>
          <w:sz w:val="28"/>
          <w:szCs w:val="28"/>
        </w:rPr>
        <w:tab/>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65C72" w:rsidRPr="00065C72" w:rsidRDefault="00065C72" w:rsidP="00065C72">
      <w:pPr>
        <w:tabs>
          <w:tab w:val="left" w:pos="602"/>
        </w:tabs>
        <w:ind w:firstLine="740"/>
        <w:jc w:val="both"/>
        <w:rPr>
          <w:rFonts w:ascii="Times New Roman" w:eastAsia="Times New Roman" w:hAnsi="Times New Roman" w:cs="Times New Roman"/>
          <w:sz w:val="28"/>
          <w:szCs w:val="28"/>
        </w:rPr>
      </w:pPr>
    </w:p>
    <w:p w:rsidR="00065C72" w:rsidRPr="00065C72" w:rsidRDefault="00065C72" w:rsidP="008A47F5">
      <w:pPr>
        <w:numPr>
          <w:ilvl w:val="0"/>
          <w:numId w:val="31"/>
        </w:numPr>
        <w:tabs>
          <w:tab w:val="left" w:pos="602"/>
        </w:tabs>
        <w:spacing w:after="26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Особенности выполнения административных процедур (действий)</w:t>
      </w:r>
      <w:r w:rsidRPr="00065C72">
        <w:rPr>
          <w:rFonts w:ascii="Times New Roman" w:eastAsia="Times New Roman" w:hAnsi="Times New Roman" w:cs="Times New Roman"/>
          <w:b/>
          <w:bCs/>
          <w:sz w:val="28"/>
          <w:szCs w:val="28"/>
        </w:rPr>
        <w:br/>
        <w:t>в многофункциональных центрах предоставления муниципальных услуг</w:t>
      </w:r>
    </w:p>
    <w:p w:rsidR="00065C72" w:rsidRPr="00065C72" w:rsidRDefault="00065C72" w:rsidP="00065C72">
      <w:pPr>
        <w:spacing w:after="260"/>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Исчерпывающий перечень административных процедур (действий) при</w:t>
      </w:r>
      <w:r w:rsidRPr="00065C72">
        <w:rPr>
          <w:rFonts w:ascii="Times New Roman" w:eastAsia="Times New Roman" w:hAnsi="Times New Roman" w:cs="Times New Roman"/>
          <w:b/>
          <w:bCs/>
          <w:sz w:val="28"/>
          <w:szCs w:val="28"/>
        </w:rPr>
        <w:br/>
        <w:t>предоставлении муниципальной услуги, выполняемых</w:t>
      </w:r>
      <w:r w:rsidRPr="00065C72">
        <w:rPr>
          <w:rFonts w:ascii="Times New Roman" w:eastAsia="Times New Roman" w:hAnsi="Times New Roman" w:cs="Times New Roman"/>
          <w:b/>
          <w:bCs/>
          <w:sz w:val="28"/>
          <w:szCs w:val="28"/>
        </w:rPr>
        <w:br/>
        <w:t>МФЦ</w:t>
      </w:r>
    </w:p>
    <w:p w:rsidR="00065C72" w:rsidRPr="00065C72" w:rsidRDefault="00065C72" w:rsidP="00065C72">
      <w:pPr>
        <w:numPr>
          <w:ilvl w:val="1"/>
          <w:numId w:val="21"/>
        </w:numPr>
        <w:tabs>
          <w:tab w:val="left" w:pos="1138"/>
        </w:tabs>
        <w:ind w:firstLine="66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МФЦ осуществляет:</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65C72" w:rsidRPr="00065C72" w:rsidRDefault="00065C72" w:rsidP="00065C72">
      <w:pPr>
        <w:ind w:firstLine="743"/>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065C72" w:rsidRPr="00065C72" w:rsidRDefault="00065C72" w:rsidP="00065C72">
      <w:pPr>
        <w:ind w:firstLine="743"/>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иные процедуры и действия, предусмотренные Федеральным законом № 210-</w:t>
      </w:r>
      <w:r w:rsidRPr="00065C72">
        <w:rPr>
          <w:rFonts w:ascii="Times New Roman" w:eastAsia="Times New Roman" w:hAnsi="Times New Roman" w:cs="Times New Roman"/>
          <w:sz w:val="28"/>
          <w:szCs w:val="28"/>
        </w:rPr>
        <w:lastRenderedPageBreak/>
        <w:t>ФЗ.</w:t>
      </w:r>
    </w:p>
    <w:p w:rsidR="00065C72" w:rsidRPr="00065C72" w:rsidRDefault="00065C72" w:rsidP="00065C72">
      <w:pPr>
        <w:ind w:firstLine="743"/>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соответствии с частью 1.1 статьи 16 Федерального закона № 210-ФЗ для реализации своих функций МФЦ вправе привлекать иные организации.</w:t>
      </w:r>
    </w:p>
    <w:p w:rsidR="00065C72" w:rsidRPr="00065C72" w:rsidRDefault="00065C72" w:rsidP="00065C72">
      <w:pPr>
        <w:ind w:firstLine="743"/>
        <w:jc w:val="both"/>
        <w:rPr>
          <w:rFonts w:ascii="Times New Roman" w:eastAsia="Times New Roman" w:hAnsi="Times New Roman" w:cs="Times New Roman"/>
          <w:sz w:val="28"/>
          <w:szCs w:val="28"/>
        </w:rPr>
      </w:pP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19" w:name="bookmark36"/>
      <w:r w:rsidRPr="00065C72">
        <w:rPr>
          <w:rFonts w:ascii="Times New Roman" w:eastAsia="Times New Roman" w:hAnsi="Times New Roman" w:cs="Times New Roman"/>
          <w:b/>
          <w:bCs/>
          <w:sz w:val="28"/>
          <w:szCs w:val="28"/>
        </w:rPr>
        <w:t>Информирование заявителей</w:t>
      </w:r>
      <w:bookmarkEnd w:id="19"/>
    </w:p>
    <w:p w:rsidR="00065C72" w:rsidRPr="00065C72" w:rsidRDefault="00065C72" w:rsidP="00065C72">
      <w:pPr>
        <w:numPr>
          <w:ilvl w:val="1"/>
          <w:numId w:val="21"/>
        </w:numPr>
        <w:tabs>
          <w:tab w:val="left" w:pos="1433"/>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Информирование заявителя МФЦ осуществляется следующими способами:</w:t>
      </w:r>
    </w:p>
    <w:p w:rsidR="00065C72" w:rsidRPr="00065C72" w:rsidRDefault="00065C72" w:rsidP="00065C72">
      <w:pPr>
        <w:numPr>
          <w:ilvl w:val="0"/>
          <w:numId w:val="22"/>
        </w:numPr>
        <w:tabs>
          <w:tab w:val="left" w:pos="1126"/>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065C72" w:rsidRPr="00065C72" w:rsidRDefault="00065C72" w:rsidP="00065C72">
      <w:pPr>
        <w:numPr>
          <w:ilvl w:val="0"/>
          <w:numId w:val="22"/>
        </w:numPr>
        <w:tabs>
          <w:tab w:val="left" w:pos="1136"/>
        </w:tabs>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обращении заявителя в МФЦ лично, по телефону, посредством почтовых отправлений, либо по электронной почте.</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(муниципальных) услугах не может превышать 15 минут.</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изложить обращение в письменной форме (ответ направляется Заявителю в соответствии со способом, указанным в обращении);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назначить другое время для консультаций.</w:t>
      </w:r>
    </w:p>
    <w:p w:rsidR="00065C72" w:rsidRPr="00065C72" w:rsidRDefault="00065C72" w:rsidP="00065C72">
      <w:pPr>
        <w:spacing w:after="280"/>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
    <w:p w:rsidR="00065C72" w:rsidRPr="00065C72" w:rsidRDefault="00065C72" w:rsidP="00065C72">
      <w:pPr>
        <w:keepNext/>
        <w:keepLines/>
        <w:spacing w:after="280"/>
        <w:jc w:val="center"/>
        <w:outlineLvl w:val="1"/>
        <w:rPr>
          <w:rFonts w:ascii="Times New Roman" w:eastAsia="Times New Roman" w:hAnsi="Times New Roman" w:cs="Times New Roman"/>
          <w:b/>
          <w:bCs/>
          <w:sz w:val="28"/>
          <w:szCs w:val="28"/>
        </w:rPr>
      </w:pPr>
      <w:bookmarkStart w:id="20" w:name="bookmark38"/>
      <w:r w:rsidRPr="00065C72">
        <w:rPr>
          <w:rFonts w:ascii="Times New Roman" w:eastAsia="Times New Roman" w:hAnsi="Times New Roman" w:cs="Times New Roman"/>
          <w:b/>
          <w:bCs/>
          <w:sz w:val="28"/>
          <w:szCs w:val="28"/>
        </w:rPr>
        <w:t>Выдача заявителю результата предоставления муниципальной услуги</w:t>
      </w:r>
      <w:bookmarkEnd w:id="20"/>
    </w:p>
    <w:p w:rsidR="00065C72" w:rsidRPr="00065C72" w:rsidRDefault="00065C72" w:rsidP="00065C72">
      <w:pPr>
        <w:numPr>
          <w:ilvl w:val="1"/>
          <w:numId w:val="21"/>
        </w:numPr>
        <w:tabs>
          <w:tab w:val="left" w:pos="1433"/>
        </w:tabs>
        <w:ind w:firstLine="743"/>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МФЦ для последующей выдачи заявителю (представителю) способом, согласно заключенному Соглашению о взаимодействии.</w:t>
      </w:r>
    </w:p>
    <w:p w:rsidR="00065C72" w:rsidRPr="00065C72" w:rsidRDefault="00065C72" w:rsidP="00065C72">
      <w:pPr>
        <w:ind w:firstLine="743"/>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Порядок и сроки передачи Уполномоченным органом таких документов в МФЦ определяются Соглашением о взаимодействии.</w:t>
      </w:r>
    </w:p>
    <w:p w:rsidR="00065C72" w:rsidRPr="00065C72" w:rsidRDefault="00065C72" w:rsidP="00065C72">
      <w:pPr>
        <w:numPr>
          <w:ilvl w:val="1"/>
          <w:numId w:val="21"/>
        </w:numPr>
        <w:tabs>
          <w:tab w:val="left" w:pos="1354"/>
        </w:tabs>
        <w:ind w:firstLine="743"/>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Прием заявителей для выдачи документов, являющихся результатом государственной (муниципальной) услуги, в порядке очередности при получении номерного талона из терминала электронной очереди, соответствующего цели </w:t>
      </w:r>
      <w:r w:rsidRPr="00065C72">
        <w:rPr>
          <w:rFonts w:ascii="Times New Roman" w:eastAsia="Times New Roman" w:hAnsi="Times New Roman" w:cs="Times New Roman"/>
          <w:sz w:val="28"/>
          <w:szCs w:val="28"/>
        </w:rPr>
        <w:lastRenderedPageBreak/>
        <w:t>обращения, либо по предварительной записи.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Работник МФЦ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проверяет полномочия представителя заявителя (в случае обращения представителя заявителя);</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определяет статус исполнения заявления заявителя в ГИС;</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065C72" w:rsidRPr="00065C72" w:rsidRDefault="00065C72" w:rsidP="00065C72">
      <w:pPr>
        <w:ind w:firstLine="7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запрашивает согласие заявителя на участие в смс-опросе для оценки качества предоставленных услуг МФЦ.</w:t>
      </w:r>
      <w:r w:rsidRPr="00065C72">
        <w:rPr>
          <w:rFonts w:ascii="Times New Roman" w:eastAsia="Times New Roman" w:hAnsi="Times New Roman" w:cs="Times New Roman"/>
          <w:sz w:val="28"/>
          <w:szCs w:val="28"/>
        </w:rPr>
        <w:br w:type="page"/>
      </w:r>
    </w:p>
    <w:p w:rsidR="00065C72" w:rsidRPr="009D3CC5" w:rsidRDefault="009D3CC5" w:rsidP="009D3CC5">
      <w:pPr>
        <w:jc w:val="center"/>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065C72" w:rsidRPr="009D3CC5">
        <w:rPr>
          <w:rFonts w:ascii="Times New Roman" w:eastAsia="Times New Roman" w:hAnsi="Times New Roman" w:cs="Times New Roman"/>
        </w:rPr>
        <w:t>Приложение № 1</w:t>
      </w:r>
    </w:p>
    <w:p w:rsidR="00065C72" w:rsidRPr="00065C72"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rPr>
        <w:t xml:space="preserve">к Административному регламенту по    </w:t>
      </w:r>
    </w:p>
    <w:p w:rsidR="00065C72" w:rsidRPr="00065C72"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rPr>
        <w:t xml:space="preserve">                                  предоставлению муниципальной </w:t>
      </w:r>
    </w:p>
    <w:p w:rsidR="00065C72" w:rsidRPr="00065C72" w:rsidRDefault="00065C72" w:rsidP="00065C72">
      <w:pPr>
        <w:tabs>
          <w:tab w:val="left" w:pos="5954"/>
        </w:tabs>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rPr>
        <w:t xml:space="preserve">                                  услуги </w:t>
      </w:r>
      <w:r w:rsidRPr="00065C72">
        <w:rPr>
          <w:rFonts w:ascii="Times New Roman" w:eastAsia="Times New Roman" w:hAnsi="Times New Roman" w:cs="Times New Roman"/>
          <w:bCs/>
        </w:rPr>
        <w:t>«Выдача разрешения на</w:t>
      </w:r>
      <w:r w:rsidRPr="00065C72">
        <w:rPr>
          <w:rFonts w:ascii="Times New Roman" w:eastAsia="Times New Roman" w:hAnsi="Times New Roman" w:cs="Times New Roman"/>
          <w:bCs/>
        </w:rPr>
        <w:br/>
        <w:t xml:space="preserve">                                  использование земель или земельного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участка, которые находятся в</w:t>
      </w:r>
      <w:r w:rsidRPr="00065C72">
        <w:rPr>
          <w:rFonts w:ascii="Times New Roman" w:eastAsia="Times New Roman" w:hAnsi="Times New Roman" w:cs="Times New Roman"/>
          <w:bCs/>
        </w:rPr>
        <w:br/>
        <w:t xml:space="preserve">                                  муниципальной    собственности, или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государственная собственность, на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которые не разграничена без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предоставления земельных участков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и установления      сервитута,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публичного сервитута»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от </w:t>
      </w:r>
    </w:p>
    <w:p w:rsidR="00065C72" w:rsidRPr="00065C72" w:rsidRDefault="00065C72" w:rsidP="00065C72">
      <w:pPr>
        <w:spacing w:after="160" w:line="257" w:lineRule="auto"/>
        <w:jc w:val="center"/>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Признаки, определяющие вариант предоставления муниципальной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4229"/>
        <w:gridCol w:w="5160"/>
      </w:tblGrid>
      <w:tr w:rsidR="00065C72" w:rsidRPr="00065C72" w:rsidTr="00065C72">
        <w:trPr>
          <w:trHeight w:hRule="exact" w:val="571"/>
          <w:jc w:val="center"/>
        </w:trPr>
        <w:tc>
          <w:tcPr>
            <w:tcW w:w="710" w:type="dxa"/>
            <w:tcBorders>
              <w:top w:val="single" w:sz="4" w:space="0" w:color="auto"/>
              <w:left w:val="single" w:sz="4" w:space="0" w:color="auto"/>
            </w:tcBorders>
            <w:shd w:val="clear" w:color="auto" w:fill="auto"/>
            <w:vAlign w:val="bottom"/>
          </w:tcPr>
          <w:p w:rsidR="00065C72" w:rsidRPr="00065C72" w:rsidRDefault="00065C72" w:rsidP="00065C72">
            <w:pPr>
              <w:jc w:val="center"/>
              <w:rPr>
                <w:rFonts w:ascii="Times New Roman" w:eastAsia="Times New Roman" w:hAnsi="Times New Roman" w:cs="Times New Roman"/>
              </w:rPr>
            </w:pPr>
            <w:r w:rsidRPr="00065C72">
              <w:rPr>
                <w:rFonts w:ascii="Times New Roman" w:eastAsia="Times New Roman" w:hAnsi="Times New Roman" w:cs="Times New Roman"/>
              </w:rPr>
              <w:t>№ п/п</w:t>
            </w:r>
          </w:p>
        </w:tc>
        <w:tc>
          <w:tcPr>
            <w:tcW w:w="4229" w:type="dxa"/>
            <w:tcBorders>
              <w:top w:val="single" w:sz="4" w:space="0" w:color="auto"/>
              <w:left w:val="single" w:sz="4" w:space="0" w:color="auto"/>
            </w:tcBorders>
            <w:shd w:val="clear" w:color="auto" w:fill="auto"/>
            <w:vAlign w:val="center"/>
          </w:tcPr>
          <w:p w:rsidR="00065C72" w:rsidRPr="00065C72" w:rsidRDefault="00065C72" w:rsidP="00065C72">
            <w:pPr>
              <w:jc w:val="center"/>
              <w:rPr>
                <w:rFonts w:ascii="Times New Roman" w:eastAsia="Times New Roman" w:hAnsi="Times New Roman" w:cs="Times New Roman"/>
              </w:rPr>
            </w:pPr>
            <w:r w:rsidRPr="00065C72">
              <w:rPr>
                <w:rFonts w:ascii="Times New Roman" w:eastAsia="Times New Roman" w:hAnsi="Times New Roman" w:cs="Times New Roman"/>
              </w:rPr>
              <w:t>Наименование признака</w:t>
            </w:r>
          </w:p>
        </w:tc>
        <w:tc>
          <w:tcPr>
            <w:tcW w:w="5160" w:type="dxa"/>
            <w:tcBorders>
              <w:top w:val="single" w:sz="4" w:space="0" w:color="auto"/>
              <w:left w:val="single" w:sz="4" w:space="0" w:color="auto"/>
            </w:tcBorders>
            <w:shd w:val="clear" w:color="auto" w:fill="auto"/>
            <w:vAlign w:val="center"/>
          </w:tcPr>
          <w:p w:rsidR="00065C72" w:rsidRPr="00065C72" w:rsidRDefault="00065C72" w:rsidP="00065C72">
            <w:pPr>
              <w:jc w:val="center"/>
              <w:rPr>
                <w:rFonts w:ascii="Times New Roman" w:eastAsia="Times New Roman" w:hAnsi="Times New Roman" w:cs="Times New Roman"/>
              </w:rPr>
            </w:pPr>
            <w:r w:rsidRPr="00065C72">
              <w:rPr>
                <w:rFonts w:ascii="Times New Roman" w:eastAsia="Times New Roman" w:hAnsi="Times New Roman" w:cs="Times New Roman"/>
              </w:rPr>
              <w:t>Значения признака</w:t>
            </w:r>
          </w:p>
        </w:tc>
      </w:tr>
      <w:tr w:rsidR="00065C72" w:rsidRPr="00065C72" w:rsidTr="00065C72">
        <w:trPr>
          <w:trHeight w:hRule="exact" w:val="288"/>
          <w:jc w:val="center"/>
        </w:trPr>
        <w:tc>
          <w:tcPr>
            <w:tcW w:w="710" w:type="dxa"/>
            <w:tcBorders>
              <w:top w:val="single" w:sz="4" w:space="0" w:color="auto"/>
              <w:left w:val="single" w:sz="4" w:space="0" w:color="auto"/>
            </w:tcBorders>
            <w:shd w:val="clear" w:color="auto" w:fill="auto"/>
            <w:vAlign w:val="bottom"/>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1</w:t>
            </w:r>
          </w:p>
        </w:tc>
        <w:tc>
          <w:tcPr>
            <w:tcW w:w="4229" w:type="dxa"/>
            <w:tcBorders>
              <w:top w:val="single" w:sz="4" w:space="0" w:color="auto"/>
              <w:left w:val="single" w:sz="4" w:space="0" w:color="auto"/>
            </w:tcBorders>
            <w:shd w:val="clear" w:color="auto" w:fill="auto"/>
            <w:vAlign w:val="bottom"/>
          </w:tcPr>
          <w:p w:rsidR="00065C72" w:rsidRPr="00065C72" w:rsidRDefault="00065C72" w:rsidP="00065C72">
            <w:pPr>
              <w:jc w:val="center"/>
              <w:rPr>
                <w:rFonts w:ascii="Times New Roman" w:eastAsia="Times New Roman" w:hAnsi="Times New Roman" w:cs="Times New Roman"/>
              </w:rPr>
            </w:pPr>
            <w:r w:rsidRPr="00065C72">
              <w:rPr>
                <w:rFonts w:ascii="Times New Roman" w:eastAsia="Times New Roman" w:hAnsi="Times New Roman" w:cs="Times New Roman"/>
              </w:rPr>
              <w:t>2</w:t>
            </w:r>
          </w:p>
        </w:tc>
        <w:tc>
          <w:tcPr>
            <w:tcW w:w="5160" w:type="dxa"/>
            <w:tcBorders>
              <w:top w:val="single" w:sz="4" w:space="0" w:color="auto"/>
              <w:left w:val="single" w:sz="4" w:space="0" w:color="auto"/>
            </w:tcBorders>
            <w:shd w:val="clear" w:color="auto" w:fill="auto"/>
            <w:vAlign w:val="bottom"/>
          </w:tcPr>
          <w:p w:rsidR="00065C72" w:rsidRPr="00065C72" w:rsidRDefault="00065C72" w:rsidP="00065C72">
            <w:pPr>
              <w:jc w:val="center"/>
              <w:rPr>
                <w:rFonts w:ascii="Times New Roman" w:eastAsia="Times New Roman" w:hAnsi="Times New Roman" w:cs="Times New Roman"/>
              </w:rPr>
            </w:pPr>
            <w:r w:rsidRPr="00065C72">
              <w:rPr>
                <w:rFonts w:ascii="Times New Roman" w:eastAsia="Times New Roman" w:hAnsi="Times New Roman" w:cs="Times New Roman"/>
              </w:rPr>
              <w:t>3</w:t>
            </w:r>
          </w:p>
        </w:tc>
      </w:tr>
      <w:tr w:rsidR="00065C72" w:rsidRPr="00065C72" w:rsidTr="00065C72">
        <w:trPr>
          <w:trHeight w:hRule="exact" w:val="835"/>
          <w:jc w:val="center"/>
        </w:trPr>
        <w:tc>
          <w:tcPr>
            <w:tcW w:w="710" w:type="dxa"/>
            <w:tcBorders>
              <w:top w:val="single" w:sz="4" w:space="0" w:color="auto"/>
              <w:left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1.</w:t>
            </w:r>
          </w:p>
        </w:tc>
        <w:tc>
          <w:tcPr>
            <w:tcW w:w="4229" w:type="dxa"/>
            <w:tcBorders>
              <w:top w:val="single" w:sz="4" w:space="0" w:color="auto"/>
              <w:left w:val="single" w:sz="4" w:space="0" w:color="auto"/>
            </w:tcBorders>
            <w:shd w:val="clear" w:color="auto" w:fill="auto"/>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К какой категории относится заявитель?</w:t>
            </w:r>
          </w:p>
        </w:tc>
        <w:tc>
          <w:tcPr>
            <w:tcW w:w="5160" w:type="dxa"/>
            <w:tcBorders>
              <w:top w:val="single" w:sz="4" w:space="0" w:color="auto"/>
              <w:left w:val="single" w:sz="4" w:space="0" w:color="auto"/>
            </w:tcBorders>
            <w:shd w:val="clear" w:color="auto" w:fill="auto"/>
            <w:vAlign w:val="bottom"/>
          </w:tcPr>
          <w:p w:rsidR="00065C72" w:rsidRPr="00065C72" w:rsidRDefault="00065C72" w:rsidP="00065C72">
            <w:pPr>
              <w:numPr>
                <w:ilvl w:val="0"/>
                <w:numId w:val="23"/>
              </w:numPr>
              <w:tabs>
                <w:tab w:val="left" w:pos="586"/>
                <w:tab w:val="left" w:pos="686"/>
              </w:tabs>
              <w:rPr>
                <w:rFonts w:ascii="Times New Roman" w:eastAsia="Times New Roman" w:hAnsi="Times New Roman" w:cs="Times New Roman"/>
              </w:rPr>
            </w:pPr>
            <w:r w:rsidRPr="00065C72">
              <w:rPr>
                <w:rFonts w:ascii="Times New Roman" w:eastAsia="Times New Roman" w:hAnsi="Times New Roman" w:cs="Times New Roman"/>
              </w:rPr>
              <w:t>Физическое лицо (ФЛ)</w:t>
            </w:r>
          </w:p>
          <w:p w:rsidR="00065C72" w:rsidRPr="00065C72" w:rsidRDefault="00065C72" w:rsidP="00065C72">
            <w:pPr>
              <w:numPr>
                <w:ilvl w:val="0"/>
                <w:numId w:val="23"/>
              </w:numPr>
              <w:tabs>
                <w:tab w:val="left" w:pos="610"/>
                <w:tab w:val="left" w:pos="686"/>
                <w:tab w:val="right" w:pos="4920"/>
              </w:tabs>
              <w:spacing w:line="233" w:lineRule="auto"/>
              <w:rPr>
                <w:rFonts w:ascii="Times New Roman" w:eastAsia="Times New Roman" w:hAnsi="Times New Roman" w:cs="Times New Roman"/>
              </w:rPr>
            </w:pPr>
            <w:r w:rsidRPr="00065C72">
              <w:rPr>
                <w:rFonts w:ascii="Times New Roman" w:eastAsia="Times New Roman" w:hAnsi="Times New Roman" w:cs="Times New Roman"/>
              </w:rPr>
              <w:t>Индивидуальный предприниматель</w:t>
            </w:r>
            <w:r w:rsidRPr="00065C72">
              <w:rPr>
                <w:rFonts w:ascii="Times New Roman" w:eastAsia="Times New Roman" w:hAnsi="Times New Roman" w:cs="Times New Roman"/>
              </w:rPr>
              <w:tab/>
              <w:t>(ИП)</w:t>
            </w:r>
          </w:p>
          <w:p w:rsidR="00065C72" w:rsidRPr="00065C72" w:rsidRDefault="00065C72" w:rsidP="00065C72">
            <w:pPr>
              <w:numPr>
                <w:ilvl w:val="0"/>
                <w:numId w:val="23"/>
              </w:numPr>
              <w:tabs>
                <w:tab w:val="left" w:pos="605"/>
                <w:tab w:val="left" w:pos="686"/>
              </w:tabs>
              <w:rPr>
                <w:rFonts w:ascii="Times New Roman" w:eastAsia="Times New Roman" w:hAnsi="Times New Roman" w:cs="Times New Roman"/>
              </w:rPr>
            </w:pPr>
            <w:r w:rsidRPr="00065C72">
              <w:rPr>
                <w:rFonts w:ascii="Times New Roman" w:eastAsia="Times New Roman" w:hAnsi="Times New Roman" w:cs="Times New Roman"/>
              </w:rPr>
              <w:t>Юридическое лицо (ЮЛ)</w:t>
            </w:r>
          </w:p>
        </w:tc>
      </w:tr>
      <w:tr w:rsidR="00065C72" w:rsidRPr="00065C72" w:rsidTr="00065C72">
        <w:trPr>
          <w:trHeight w:hRule="exact" w:val="562"/>
          <w:jc w:val="center"/>
        </w:trPr>
        <w:tc>
          <w:tcPr>
            <w:tcW w:w="710" w:type="dxa"/>
            <w:tcBorders>
              <w:top w:val="single" w:sz="4" w:space="0" w:color="auto"/>
              <w:left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2.</w:t>
            </w:r>
          </w:p>
        </w:tc>
        <w:tc>
          <w:tcPr>
            <w:tcW w:w="4229" w:type="dxa"/>
            <w:tcBorders>
              <w:top w:val="single" w:sz="4" w:space="0" w:color="auto"/>
              <w:left w:val="single" w:sz="4" w:space="0" w:color="auto"/>
            </w:tcBorders>
            <w:shd w:val="clear" w:color="auto" w:fill="auto"/>
            <w:vAlign w:val="bottom"/>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Обратился руководитель юридического лица?</w:t>
            </w:r>
          </w:p>
        </w:tc>
        <w:tc>
          <w:tcPr>
            <w:tcW w:w="5160" w:type="dxa"/>
            <w:tcBorders>
              <w:top w:val="single" w:sz="4" w:space="0" w:color="auto"/>
              <w:left w:val="single" w:sz="4" w:space="0" w:color="auto"/>
            </w:tcBorders>
            <w:shd w:val="clear" w:color="auto" w:fill="auto"/>
            <w:vAlign w:val="bottom"/>
          </w:tcPr>
          <w:p w:rsidR="00065C72" w:rsidRPr="00065C72" w:rsidRDefault="00065C72" w:rsidP="00065C72">
            <w:pPr>
              <w:numPr>
                <w:ilvl w:val="0"/>
                <w:numId w:val="24"/>
              </w:numPr>
              <w:tabs>
                <w:tab w:val="left" w:pos="638"/>
                <w:tab w:val="left" w:pos="701"/>
              </w:tabs>
              <w:rPr>
                <w:rFonts w:ascii="Times New Roman" w:eastAsia="Times New Roman" w:hAnsi="Times New Roman" w:cs="Times New Roman"/>
              </w:rPr>
            </w:pPr>
            <w:r w:rsidRPr="00065C72">
              <w:rPr>
                <w:rFonts w:ascii="Times New Roman" w:eastAsia="Times New Roman" w:hAnsi="Times New Roman" w:cs="Times New Roman"/>
              </w:rPr>
              <w:t>Обратился руководитель</w:t>
            </w:r>
          </w:p>
          <w:p w:rsidR="00065C72" w:rsidRPr="00065C72" w:rsidRDefault="00065C72" w:rsidP="00065C72">
            <w:pPr>
              <w:numPr>
                <w:ilvl w:val="0"/>
                <w:numId w:val="24"/>
              </w:numPr>
              <w:tabs>
                <w:tab w:val="left" w:pos="662"/>
                <w:tab w:val="left" w:pos="701"/>
              </w:tabs>
              <w:rPr>
                <w:rFonts w:ascii="Times New Roman" w:eastAsia="Times New Roman" w:hAnsi="Times New Roman" w:cs="Times New Roman"/>
              </w:rPr>
            </w:pPr>
            <w:r w:rsidRPr="00065C72">
              <w:rPr>
                <w:rFonts w:ascii="Times New Roman" w:eastAsia="Times New Roman" w:hAnsi="Times New Roman" w:cs="Times New Roman"/>
              </w:rPr>
              <w:t>Обратилось иное уполномоченное лицо</w:t>
            </w:r>
          </w:p>
        </w:tc>
      </w:tr>
      <w:tr w:rsidR="00065C72" w:rsidRPr="00065C72" w:rsidTr="00065C72">
        <w:trPr>
          <w:trHeight w:hRule="exact" w:val="562"/>
          <w:jc w:val="center"/>
        </w:trPr>
        <w:tc>
          <w:tcPr>
            <w:tcW w:w="710" w:type="dxa"/>
            <w:tcBorders>
              <w:top w:val="single" w:sz="4" w:space="0" w:color="auto"/>
              <w:left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3.</w:t>
            </w:r>
          </w:p>
        </w:tc>
        <w:tc>
          <w:tcPr>
            <w:tcW w:w="4229" w:type="dxa"/>
            <w:tcBorders>
              <w:top w:val="single" w:sz="4" w:space="0" w:color="auto"/>
              <w:left w:val="single" w:sz="4" w:space="0" w:color="auto"/>
            </w:tcBorders>
            <w:shd w:val="clear" w:color="auto" w:fill="auto"/>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Заявитель обратился за услугой лично?</w:t>
            </w:r>
          </w:p>
        </w:tc>
        <w:tc>
          <w:tcPr>
            <w:tcW w:w="5160" w:type="dxa"/>
            <w:tcBorders>
              <w:top w:val="single" w:sz="4" w:space="0" w:color="auto"/>
              <w:left w:val="single" w:sz="4" w:space="0" w:color="auto"/>
            </w:tcBorders>
            <w:shd w:val="clear" w:color="auto" w:fill="auto"/>
            <w:vAlign w:val="bottom"/>
          </w:tcPr>
          <w:p w:rsidR="00065C72" w:rsidRPr="00065C72" w:rsidRDefault="00065C72" w:rsidP="00065C72">
            <w:pPr>
              <w:numPr>
                <w:ilvl w:val="0"/>
                <w:numId w:val="25"/>
              </w:numPr>
              <w:tabs>
                <w:tab w:val="left" w:pos="192"/>
              </w:tabs>
              <w:rPr>
                <w:rFonts w:ascii="Times New Roman" w:eastAsia="Times New Roman" w:hAnsi="Times New Roman" w:cs="Times New Roman"/>
              </w:rPr>
            </w:pPr>
            <w:r w:rsidRPr="00065C72">
              <w:rPr>
                <w:rFonts w:ascii="Times New Roman" w:eastAsia="Times New Roman" w:hAnsi="Times New Roman" w:cs="Times New Roman"/>
              </w:rPr>
              <w:t>Заявитель обратился лично</w:t>
            </w:r>
          </w:p>
          <w:p w:rsidR="00065C72" w:rsidRPr="00065C72" w:rsidRDefault="00065C72" w:rsidP="00065C72">
            <w:pPr>
              <w:numPr>
                <w:ilvl w:val="0"/>
                <w:numId w:val="25"/>
              </w:numPr>
              <w:tabs>
                <w:tab w:val="left" w:pos="192"/>
              </w:tabs>
              <w:rPr>
                <w:rFonts w:ascii="Times New Roman" w:eastAsia="Times New Roman" w:hAnsi="Times New Roman" w:cs="Times New Roman"/>
              </w:rPr>
            </w:pPr>
            <w:r w:rsidRPr="00065C72">
              <w:rPr>
                <w:rFonts w:ascii="Times New Roman" w:eastAsia="Times New Roman" w:hAnsi="Times New Roman" w:cs="Times New Roman"/>
              </w:rPr>
              <w:t>Обратился представитель заявителя</w:t>
            </w:r>
          </w:p>
        </w:tc>
      </w:tr>
      <w:tr w:rsidR="00065C72" w:rsidRPr="00065C72" w:rsidTr="00065C72">
        <w:trPr>
          <w:trHeight w:hRule="exact" w:val="3029"/>
          <w:jc w:val="center"/>
        </w:trPr>
        <w:tc>
          <w:tcPr>
            <w:tcW w:w="710" w:type="dxa"/>
            <w:tcBorders>
              <w:top w:val="single" w:sz="4" w:space="0" w:color="auto"/>
              <w:left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4.</w:t>
            </w:r>
          </w:p>
        </w:tc>
        <w:tc>
          <w:tcPr>
            <w:tcW w:w="4229" w:type="dxa"/>
            <w:tcBorders>
              <w:top w:val="single" w:sz="4" w:space="0" w:color="auto"/>
              <w:left w:val="single" w:sz="4" w:space="0" w:color="auto"/>
            </w:tcBorders>
            <w:shd w:val="clear" w:color="auto" w:fill="auto"/>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Какая цель использования земельного участка?</w:t>
            </w:r>
          </w:p>
        </w:tc>
        <w:tc>
          <w:tcPr>
            <w:tcW w:w="5160" w:type="dxa"/>
            <w:tcBorders>
              <w:top w:val="single" w:sz="4" w:space="0" w:color="auto"/>
              <w:left w:val="single" w:sz="4" w:space="0" w:color="auto"/>
            </w:tcBorders>
            <w:shd w:val="clear" w:color="auto" w:fill="auto"/>
          </w:tcPr>
          <w:p w:rsidR="00065C72" w:rsidRPr="00065C72" w:rsidRDefault="00065C72" w:rsidP="00065C72">
            <w:pPr>
              <w:rPr>
                <w:rFonts w:ascii="Times New Roman" w:eastAsia="Times New Roman" w:hAnsi="Times New Roman" w:cs="Times New Roman"/>
              </w:rPr>
            </w:pPr>
            <w:r w:rsidRPr="00065C72">
              <w:rPr>
                <w:rFonts w:ascii="Times New Roman" w:eastAsia="Times New Roman" w:hAnsi="Times New Roman" w:cs="Times New Roman"/>
              </w:rPr>
              <w:t>1. Использование земель или земельного участка, которые находятся в муниципальной собственности, или государственная собственность, на которой не разграничена и не предоставлены гражданам или юридическим лицам, в целях, указанных в пункте 1 статьи 39.34 Земельного кодекса Российской Федерации 2. Размещение объектов, виды которых установлены Постановлением Правительства Российской Федерации от 3 декабря 2014 г.</w:t>
            </w:r>
          </w:p>
          <w:p w:rsidR="00065C72" w:rsidRPr="00065C72" w:rsidRDefault="00065C72" w:rsidP="00065C72">
            <w:pPr>
              <w:rPr>
                <w:rFonts w:ascii="Times New Roman" w:eastAsia="Times New Roman" w:hAnsi="Times New Roman" w:cs="Times New Roman"/>
              </w:rPr>
            </w:pPr>
            <w:r w:rsidRPr="00065C72">
              <w:rPr>
                <w:rFonts w:ascii="Times New Roman" w:eastAsia="Times New Roman" w:hAnsi="Times New Roman" w:cs="Times New Roman"/>
              </w:rPr>
              <w:t>№ 1300</w:t>
            </w:r>
          </w:p>
        </w:tc>
      </w:tr>
      <w:tr w:rsidR="00065C72" w:rsidRPr="00065C72" w:rsidTr="00065C72">
        <w:trPr>
          <w:trHeight w:hRule="exact" w:val="840"/>
          <w:jc w:val="center"/>
        </w:trPr>
        <w:tc>
          <w:tcPr>
            <w:tcW w:w="710" w:type="dxa"/>
            <w:tcBorders>
              <w:top w:val="single" w:sz="4" w:space="0" w:color="auto"/>
              <w:left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5.</w:t>
            </w:r>
          </w:p>
        </w:tc>
        <w:tc>
          <w:tcPr>
            <w:tcW w:w="4229" w:type="dxa"/>
            <w:tcBorders>
              <w:top w:val="single" w:sz="4" w:space="0" w:color="auto"/>
              <w:left w:val="single" w:sz="4" w:space="0" w:color="auto"/>
            </w:tcBorders>
            <w:shd w:val="clear" w:color="auto" w:fill="auto"/>
            <w:vAlign w:val="bottom"/>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Участок земли, на котором планируется размещение объекта, поставлен на кадастровый учет?</w:t>
            </w:r>
          </w:p>
        </w:tc>
        <w:tc>
          <w:tcPr>
            <w:tcW w:w="5160" w:type="dxa"/>
            <w:tcBorders>
              <w:top w:val="single" w:sz="4" w:space="0" w:color="auto"/>
              <w:left w:val="single" w:sz="4" w:space="0" w:color="auto"/>
            </w:tcBorders>
            <w:shd w:val="clear" w:color="auto" w:fill="auto"/>
            <w:vAlign w:val="bottom"/>
          </w:tcPr>
          <w:p w:rsidR="00065C72" w:rsidRPr="00065C72" w:rsidRDefault="00065C72" w:rsidP="00065C72">
            <w:pPr>
              <w:rPr>
                <w:rFonts w:ascii="Times New Roman" w:eastAsia="Times New Roman" w:hAnsi="Times New Roman" w:cs="Times New Roman"/>
              </w:rPr>
            </w:pPr>
            <w:r w:rsidRPr="00065C72">
              <w:rPr>
                <w:rFonts w:ascii="Times New Roman" w:eastAsia="Times New Roman" w:hAnsi="Times New Roman" w:cs="Times New Roman"/>
              </w:rPr>
              <w:t>1. Объект планируется разместить на землях государственной неразграниченной собственности</w:t>
            </w:r>
          </w:p>
        </w:tc>
      </w:tr>
      <w:tr w:rsidR="00065C72" w:rsidRPr="00065C72" w:rsidTr="00065C72">
        <w:trPr>
          <w:trHeight w:hRule="exact" w:val="1114"/>
          <w:jc w:val="center"/>
        </w:trPr>
        <w:tc>
          <w:tcPr>
            <w:tcW w:w="710" w:type="dxa"/>
            <w:tcBorders>
              <w:top w:val="single" w:sz="4" w:space="0" w:color="auto"/>
              <w:left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6.</w:t>
            </w:r>
          </w:p>
        </w:tc>
        <w:tc>
          <w:tcPr>
            <w:tcW w:w="4229" w:type="dxa"/>
            <w:tcBorders>
              <w:top w:val="single" w:sz="4" w:space="0" w:color="auto"/>
              <w:left w:val="single" w:sz="4" w:space="0" w:color="auto"/>
            </w:tcBorders>
            <w:shd w:val="clear" w:color="auto" w:fill="auto"/>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Участок земли, который планируется использовать, поставлен на кадастровый учет?</w:t>
            </w:r>
          </w:p>
        </w:tc>
        <w:tc>
          <w:tcPr>
            <w:tcW w:w="5160" w:type="dxa"/>
            <w:tcBorders>
              <w:top w:val="single" w:sz="4" w:space="0" w:color="auto"/>
              <w:left w:val="single" w:sz="4" w:space="0" w:color="auto"/>
            </w:tcBorders>
            <w:shd w:val="clear" w:color="auto" w:fill="auto"/>
            <w:vAlign w:val="bottom"/>
          </w:tcPr>
          <w:p w:rsidR="00065C72" w:rsidRPr="00065C72" w:rsidRDefault="00065C72" w:rsidP="00065C72">
            <w:pPr>
              <w:numPr>
                <w:ilvl w:val="0"/>
                <w:numId w:val="26"/>
              </w:numPr>
              <w:tabs>
                <w:tab w:val="left" w:pos="562"/>
                <w:tab w:val="left" w:pos="639"/>
              </w:tabs>
              <w:ind w:firstLine="140"/>
              <w:rPr>
                <w:rFonts w:ascii="Times New Roman" w:eastAsia="Times New Roman" w:hAnsi="Times New Roman" w:cs="Times New Roman"/>
              </w:rPr>
            </w:pPr>
            <w:r w:rsidRPr="00065C72">
              <w:rPr>
                <w:rFonts w:ascii="Times New Roman" w:eastAsia="Times New Roman" w:hAnsi="Times New Roman" w:cs="Times New Roman"/>
              </w:rPr>
              <w:t>Планируется использ</w:t>
            </w:r>
            <w:r w:rsidRPr="00065C72">
              <w:rPr>
                <w:rFonts w:ascii="Times New Roman" w:eastAsia="Times New Roman" w:hAnsi="Times New Roman" w:cs="Times New Roman"/>
                <w:b/>
                <w:bCs/>
              </w:rPr>
              <w:t>ов</w:t>
            </w:r>
            <w:r w:rsidRPr="00065C72">
              <w:rPr>
                <w:rFonts w:ascii="Times New Roman" w:eastAsia="Times New Roman" w:hAnsi="Times New Roman" w:cs="Times New Roman"/>
              </w:rPr>
              <w:t>ать земли</w:t>
            </w:r>
          </w:p>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государственной неразграниченной собственности</w:t>
            </w:r>
          </w:p>
          <w:p w:rsidR="00065C72" w:rsidRPr="00065C72" w:rsidRDefault="00065C72" w:rsidP="00065C72">
            <w:pPr>
              <w:numPr>
                <w:ilvl w:val="0"/>
                <w:numId w:val="26"/>
              </w:numPr>
              <w:tabs>
                <w:tab w:val="left" w:pos="639"/>
              </w:tabs>
              <w:ind w:firstLine="140"/>
              <w:rPr>
                <w:rFonts w:ascii="Times New Roman" w:eastAsia="Times New Roman" w:hAnsi="Times New Roman" w:cs="Times New Roman"/>
              </w:rPr>
            </w:pPr>
            <w:r w:rsidRPr="00065C72">
              <w:rPr>
                <w:rFonts w:ascii="Times New Roman" w:eastAsia="Times New Roman" w:hAnsi="Times New Roman" w:cs="Times New Roman"/>
              </w:rPr>
              <w:t>Участок стоит на кадастровом учете</w:t>
            </w:r>
          </w:p>
        </w:tc>
      </w:tr>
      <w:tr w:rsidR="00065C72" w:rsidRPr="00065C72" w:rsidTr="00065C72">
        <w:trPr>
          <w:trHeight w:hRule="exact" w:val="974"/>
          <w:jc w:val="center"/>
        </w:trPr>
        <w:tc>
          <w:tcPr>
            <w:tcW w:w="710" w:type="dxa"/>
            <w:tcBorders>
              <w:top w:val="single" w:sz="4" w:space="0" w:color="auto"/>
              <w:left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7.</w:t>
            </w:r>
          </w:p>
        </w:tc>
        <w:tc>
          <w:tcPr>
            <w:tcW w:w="4229" w:type="dxa"/>
            <w:tcBorders>
              <w:top w:val="single" w:sz="4" w:space="0" w:color="auto"/>
              <w:left w:val="single" w:sz="4" w:space="0" w:color="auto"/>
            </w:tcBorders>
            <w:shd w:val="clear" w:color="auto" w:fill="auto"/>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rPr>
              <w:t>Земельный участок планируется использовать полностью?</w:t>
            </w:r>
          </w:p>
        </w:tc>
        <w:tc>
          <w:tcPr>
            <w:tcW w:w="5160" w:type="dxa"/>
            <w:tcBorders>
              <w:top w:val="single" w:sz="4" w:space="0" w:color="auto"/>
              <w:left w:val="single" w:sz="4" w:space="0" w:color="auto"/>
            </w:tcBorders>
            <w:shd w:val="clear" w:color="auto" w:fill="auto"/>
          </w:tcPr>
          <w:p w:rsidR="00065C72" w:rsidRPr="00065C72" w:rsidRDefault="00065C72" w:rsidP="00065C72">
            <w:pPr>
              <w:numPr>
                <w:ilvl w:val="0"/>
                <w:numId w:val="27"/>
              </w:numPr>
              <w:tabs>
                <w:tab w:val="left" w:pos="312"/>
              </w:tabs>
              <w:rPr>
                <w:rFonts w:ascii="Times New Roman" w:eastAsia="Times New Roman" w:hAnsi="Times New Roman" w:cs="Times New Roman"/>
              </w:rPr>
            </w:pPr>
            <w:r w:rsidRPr="00065C72">
              <w:rPr>
                <w:rFonts w:ascii="Times New Roman" w:eastAsia="Times New Roman" w:hAnsi="Times New Roman" w:cs="Times New Roman"/>
              </w:rPr>
              <w:t>Да, планируется использовать весь участок</w:t>
            </w:r>
          </w:p>
          <w:p w:rsidR="00065C72" w:rsidRPr="00065C72" w:rsidRDefault="00065C72" w:rsidP="00065C72">
            <w:pPr>
              <w:numPr>
                <w:ilvl w:val="0"/>
                <w:numId w:val="27"/>
              </w:numPr>
              <w:tabs>
                <w:tab w:val="left" w:pos="312"/>
              </w:tabs>
              <w:ind w:left="400" w:hanging="400"/>
              <w:rPr>
                <w:rFonts w:ascii="Times New Roman" w:eastAsia="Times New Roman" w:hAnsi="Times New Roman" w:cs="Times New Roman"/>
              </w:rPr>
            </w:pPr>
            <w:r w:rsidRPr="00065C72">
              <w:rPr>
                <w:rFonts w:ascii="Times New Roman" w:eastAsia="Times New Roman" w:hAnsi="Times New Roman" w:cs="Times New Roman"/>
              </w:rPr>
              <w:t>Нет, планируется использовать только часть участка</w:t>
            </w:r>
          </w:p>
        </w:tc>
      </w:tr>
      <w:tr w:rsidR="00065C72" w:rsidRPr="00065C72" w:rsidTr="00065C72">
        <w:trPr>
          <w:trHeight w:hRule="exact" w:val="874"/>
          <w:jc w:val="center"/>
        </w:trPr>
        <w:tc>
          <w:tcPr>
            <w:tcW w:w="710" w:type="dxa"/>
            <w:tcBorders>
              <w:top w:val="single" w:sz="4" w:space="0" w:color="auto"/>
              <w:left w:val="single" w:sz="4" w:space="0" w:color="auto"/>
              <w:bottom w:val="single" w:sz="4" w:space="0" w:color="auto"/>
            </w:tcBorders>
            <w:shd w:val="clear" w:color="auto" w:fill="auto"/>
            <w:vAlign w:val="center"/>
          </w:tcPr>
          <w:p w:rsidR="00065C72" w:rsidRPr="00065C72" w:rsidRDefault="00065C72" w:rsidP="00065C72">
            <w:pPr>
              <w:ind w:firstLine="260"/>
              <w:rPr>
                <w:rFonts w:ascii="Times New Roman" w:eastAsia="Times New Roman" w:hAnsi="Times New Roman" w:cs="Times New Roman"/>
              </w:rPr>
            </w:pPr>
            <w:r w:rsidRPr="00065C72">
              <w:rPr>
                <w:rFonts w:ascii="Times New Roman" w:eastAsia="Times New Roman" w:hAnsi="Times New Roman" w:cs="Times New Roman"/>
              </w:rPr>
              <w:t>8.</w:t>
            </w:r>
          </w:p>
        </w:tc>
        <w:tc>
          <w:tcPr>
            <w:tcW w:w="4229" w:type="dxa"/>
            <w:tcBorders>
              <w:top w:val="single" w:sz="4" w:space="0" w:color="auto"/>
              <w:left w:val="single" w:sz="4" w:space="0" w:color="auto"/>
              <w:bottom w:val="single" w:sz="4" w:space="0" w:color="auto"/>
            </w:tcBorders>
            <w:shd w:val="clear" w:color="auto" w:fill="auto"/>
            <w:vAlign w:val="bottom"/>
          </w:tcPr>
          <w:p w:rsidR="00065C72" w:rsidRPr="00065C72" w:rsidRDefault="00065C72" w:rsidP="00065C72">
            <w:pPr>
              <w:ind w:firstLine="140"/>
              <w:rPr>
                <w:rFonts w:ascii="Times New Roman" w:eastAsia="Times New Roman" w:hAnsi="Times New Roman" w:cs="Times New Roman"/>
              </w:rPr>
            </w:pPr>
            <w:r w:rsidRPr="00065C72">
              <w:rPr>
                <w:rFonts w:ascii="Times New Roman" w:eastAsia="Times New Roman" w:hAnsi="Times New Roman" w:cs="Times New Roman"/>
                <w:color w:val="000001"/>
              </w:rPr>
              <w:t>Требуется рубка деревьев или кустарников в связи с необходимостью использования участка?</w:t>
            </w:r>
          </w:p>
        </w:tc>
        <w:tc>
          <w:tcPr>
            <w:tcW w:w="5160" w:type="dxa"/>
            <w:tcBorders>
              <w:top w:val="single" w:sz="4" w:space="0" w:color="auto"/>
              <w:left w:val="single" w:sz="4" w:space="0" w:color="auto"/>
              <w:bottom w:val="single" w:sz="4" w:space="0" w:color="auto"/>
            </w:tcBorders>
            <w:shd w:val="clear" w:color="auto" w:fill="auto"/>
          </w:tcPr>
          <w:p w:rsidR="00065C72" w:rsidRPr="00065C72" w:rsidRDefault="00065C72" w:rsidP="00065C72">
            <w:pPr>
              <w:numPr>
                <w:ilvl w:val="0"/>
                <w:numId w:val="28"/>
              </w:numPr>
              <w:tabs>
                <w:tab w:val="left" w:pos="226"/>
              </w:tabs>
              <w:rPr>
                <w:rFonts w:ascii="Times New Roman" w:eastAsia="Times New Roman" w:hAnsi="Times New Roman" w:cs="Times New Roman"/>
              </w:rPr>
            </w:pPr>
            <w:r w:rsidRPr="00065C72">
              <w:rPr>
                <w:rFonts w:ascii="Times New Roman" w:eastAsia="Times New Roman" w:hAnsi="Times New Roman" w:cs="Times New Roman"/>
              </w:rPr>
              <w:t>Вырубка требуется</w:t>
            </w:r>
          </w:p>
          <w:p w:rsidR="00065C72" w:rsidRPr="00065C72" w:rsidRDefault="00065C72" w:rsidP="00065C72">
            <w:pPr>
              <w:numPr>
                <w:ilvl w:val="0"/>
                <w:numId w:val="28"/>
              </w:numPr>
              <w:tabs>
                <w:tab w:val="left" w:pos="226"/>
              </w:tabs>
              <w:rPr>
                <w:rFonts w:ascii="Times New Roman" w:eastAsia="Times New Roman" w:hAnsi="Times New Roman" w:cs="Times New Roman"/>
              </w:rPr>
            </w:pPr>
            <w:r w:rsidRPr="00065C72">
              <w:rPr>
                <w:rFonts w:ascii="Times New Roman" w:eastAsia="Times New Roman" w:hAnsi="Times New Roman" w:cs="Times New Roman"/>
              </w:rPr>
              <w:t>Вырубка не требуется</w:t>
            </w:r>
          </w:p>
        </w:tc>
      </w:tr>
    </w:tbl>
    <w:p w:rsidR="00065C72" w:rsidRPr="00065C72" w:rsidRDefault="00065C72" w:rsidP="00065C72">
      <w:pPr>
        <w:sectPr w:rsidR="00065C72" w:rsidRPr="00065C72" w:rsidSect="00065C72">
          <w:headerReference w:type="even" r:id="rId18"/>
          <w:headerReference w:type="default" r:id="rId19"/>
          <w:headerReference w:type="first" r:id="rId20"/>
          <w:pgSz w:w="11900" w:h="16840"/>
          <w:pgMar w:top="1074" w:right="473" w:bottom="717" w:left="1174" w:header="0" w:footer="3" w:gutter="0"/>
          <w:pgNumType w:start="1"/>
          <w:cols w:space="720"/>
          <w:noEndnote/>
          <w:titlePg/>
          <w:docGrid w:linePitch="360"/>
        </w:sectPr>
      </w:pPr>
    </w:p>
    <w:p w:rsidR="00065C72" w:rsidRPr="009D3CC5"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sz w:val="28"/>
          <w:szCs w:val="28"/>
        </w:rPr>
        <w:lastRenderedPageBreak/>
        <w:t xml:space="preserve">                             </w:t>
      </w:r>
      <w:r w:rsidRPr="009D3CC5">
        <w:rPr>
          <w:rFonts w:ascii="Times New Roman" w:eastAsia="Times New Roman" w:hAnsi="Times New Roman" w:cs="Times New Roman"/>
        </w:rPr>
        <w:t xml:space="preserve">Приложение № 2                             </w:t>
      </w:r>
    </w:p>
    <w:p w:rsidR="00065C72" w:rsidRPr="00065C72"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rPr>
        <w:t xml:space="preserve">к Административному регламенту по    </w:t>
      </w:r>
    </w:p>
    <w:p w:rsidR="00065C72" w:rsidRPr="00065C72"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rPr>
        <w:t xml:space="preserve">                                  предоставлению муниципальной </w:t>
      </w:r>
    </w:p>
    <w:p w:rsidR="00065C72" w:rsidRPr="00065C72" w:rsidRDefault="00065C72" w:rsidP="00065C72">
      <w:pPr>
        <w:tabs>
          <w:tab w:val="left" w:pos="5954"/>
        </w:tabs>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rPr>
        <w:t xml:space="preserve">                                  услуги </w:t>
      </w:r>
      <w:r w:rsidRPr="00065C72">
        <w:rPr>
          <w:rFonts w:ascii="Times New Roman" w:eastAsia="Times New Roman" w:hAnsi="Times New Roman" w:cs="Times New Roman"/>
          <w:bCs/>
        </w:rPr>
        <w:t>«Выдача разрешения на</w:t>
      </w:r>
      <w:r w:rsidRPr="00065C72">
        <w:rPr>
          <w:rFonts w:ascii="Times New Roman" w:eastAsia="Times New Roman" w:hAnsi="Times New Roman" w:cs="Times New Roman"/>
          <w:bCs/>
        </w:rPr>
        <w:br/>
        <w:t xml:space="preserve">                                  использование земель или земельного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участка, которые находятся в</w:t>
      </w:r>
      <w:r w:rsidRPr="00065C72">
        <w:rPr>
          <w:rFonts w:ascii="Times New Roman" w:eastAsia="Times New Roman" w:hAnsi="Times New Roman" w:cs="Times New Roman"/>
          <w:bCs/>
        </w:rPr>
        <w:br/>
        <w:t xml:space="preserve">                                  муниципальной    собственности, или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государственная собственность, на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которые не разграничена без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предоставления земельных участков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и установления      сервитута,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публичного сервитута» </w:t>
      </w:r>
    </w:p>
    <w:p w:rsidR="00065C72" w:rsidRPr="00065C72" w:rsidRDefault="00065C72" w:rsidP="00065C72">
      <w:pPr>
        <w:spacing w:line="254" w:lineRule="auto"/>
        <w:ind w:left="4253"/>
        <w:rPr>
          <w:rFonts w:ascii="Times New Roman" w:eastAsia="Times New Roman" w:hAnsi="Times New Roman" w:cs="Times New Roman"/>
          <w:bCs/>
          <w:sz w:val="28"/>
          <w:szCs w:val="28"/>
        </w:rPr>
      </w:pPr>
      <w:r w:rsidRPr="00065C72">
        <w:rPr>
          <w:rFonts w:ascii="Times New Roman" w:eastAsia="Times New Roman" w:hAnsi="Times New Roman" w:cs="Times New Roman"/>
          <w:bCs/>
        </w:rPr>
        <w:t xml:space="preserve">                                  от</w:t>
      </w:r>
      <w:r w:rsidRPr="00065C72">
        <w:rPr>
          <w:rFonts w:ascii="Times New Roman" w:eastAsia="Times New Roman" w:hAnsi="Times New Roman" w:cs="Times New Roman"/>
          <w:bCs/>
          <w:sz w:val="28"/>
          <w:szCs w:val="28"/>
        </w:rPr>
        <w:t xml:space="preserve"> </w:t>
      </w:r>
    </w:p>
    <w:p w:rsidR="00065C72" w:rsidRPr="00065C72" w:rsidRDefault="00065C72" w:rsidP="00065C72">
      <w:pPr>
        <w:spacing w:line="254" w:lineRule="auto"/>
        <w:ind w:left="4253"/>
        <w:rPr>
          <w:rFonts w:ascii="Times New Roman" w:eastAsia="Times New Roman" w:hAnsi="Times New Roman" w:cs="Times New Roman"/>
          <w:bCs/>
          <w:sz w:val="28"/>
          <w:szCs w:val="28"/>
        </w:rPr>
      </w:pPr>
    </w:p>
    <w:p w:rsidR="00065C72" w:rsidRPr="00065C72" w:rsidRDefault="00065C72" w:rsidP="00065C72">
      <w:pPr>
        <w:spacing w:after="340"/>
        <w:jc w:val="center"/>
        <w:rPr>
          <w:rFonts w:ascii="Times New Roman" w:eastAsia="Times New Roman" w:hAnsi="Times New Roman" w:cs="Times New Roman"/>
          <w:b/>
          <w:sz w:val="28"/>
          <w:szCs w:val="28"/>
        </w:rPr>
      </w:pPr>
      <w:r w:rsidRPr="00065C72">
        <w:rPr>
          <w:rFonts w:ascii="Times New Roman" w:eastAsia="Times New Roman" w:hAnsi="Times New Roman" w:cs="Times New Roman"/>
          <w:b/>
          <w:bCs/>
          <w:sz w:val="28"/>
          <w:szCs w:val="28"/>
        </w:rPr>
        <w:t>Форма разрешения на использование земель, земельного участка или части</w:t>
      </w:r>
      <w:r w:rsidRPr="00065C72">
        <w:rPr>
          <w:rFonts w:ascii="Times New Roman" w:eastAsia="Times New Roman" w:hAnsi="Times New Roman" w:cs="Times New Roman"/>
          <w:b/>
          <w:bCs/>
          <w:sz w:val="28"/>
          <w:szCs w:val="28"/>
        </w:rPr>
        <w:br/>
        <w:t>земельного участка, находящихся в муниципальной</w:t>
      </w:r>
      <w:r w:rsidRPr="00065C72">
        <w:rPr>
          <w:rFonts w:ascii="Times New Roman" w:eastAsia="Times New Roman" w:hAnsi="Times New Roman" w:cs="Times New Roman"/>
          <w:b/>
          <w:bCs/>
          <w:sz w:val="28"/>
          <w:szCs w:val="28"/>
        </w:rPr>
        <w:br/>
        <w:t>собственности, или государственная собственность</w:t>
      </w:r>
      <w:r w:rsidRPr="00065C72">
        <w:rPr>
          <w:rFonts w:ascii="Times New Roman" w:eastAsia="Times New Roman" w:hAnsi="Times New Roman" w:cs="Times New Roman"/>
          <w:b/>
          <w:sz w:val="28"/>
          <w:szCs w:val="28"/>
        </w:rPr>
        <w:t xml:space="preserve">, </w:t>
      </w:r>
      <w:r w:rsidRPr="00065C72">
        <w:rPr>
          <w:rFonts w:ascii="Times New Roman" w:eastAsia="Times New Roman" w:hAnsi="Times New Roman" w:cs="Times New Roman"/>
          <w:b/>
          <w:bCs/>
          <w:sz w:val="28"/>
          <w:szCs w:val="28"/>
        </w:rPr>
        <w:t xml:space="preserve">на </w:t>
      </w:r>
      <w:r w:rsidRPr="00065C72">
        <w:rPr>
          <w:rFonts w:ascii="Times New Roman" w:eastAsia="Times New Roman" w:hAnsi="Times New Roman" w:cs="Times New Roman"/>
          <w:b/>
          <w:sz w:val="28"/>
          <w:szCs w:val="28"/>
        </w:rPr>
        <w:t>которой не разграничена</w:t>
      </w:r>
    </w:p>
    <w:p w:rsidR="00065C72" w:rsidRPr="00065C72" w:rsidRDefault="00065C72" w:rsidP="00065C72">
      <w:pPr>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РАЗРЕШЕНИЕ</w:t>
      </w:r>
      <w:r w:rsidRPr="00065C72">
        <w:rPr>
          <w:rFonts w:ascii="Times New Roman" w:eastAsia="Times New Roman" w:hAnsi="Times New Roman" w:cs="Times New Roman"/>
          <w:sz w:val="28"/>
          <w:szCs w:val="28"/>
          <w:vertAlign w:val="superscript"/>
        </w:rPr>
        <w:footnoteReference w:id="2"/>
      </w: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 использование земель, земельного участка или части земельного участка,</w:t>
      </w:r>
      <w:r w:rsidRPr="00065C72">
        <w:rPr>
          <w:rFonts w:ascii="Times New Roman" w:eastAsia="Times New Roman" w:hAnsi="Times New Roman" w:cs="Times New Roman"/>
          <w:sz w:val="28"/>
          <w:szCs w:val="28"/>
        </w:rPr>
        <w:br/>
        <w:t>находящихся в муниципальной собственности,</w:t>
      </w:r>
      <w:r w:rsidRPr="00065C72">
        <w:rPr>
          <w:rFonts w:ascii="Times New Roman" w:eastAsia="Times New Roman" w:hAnsi="Times New Roman" w:cs="Times New Roman"/>
          <w:b/>
          <w:bCs/>
          <w:sz w:val="28"/>
          <w:szCs w:val="28"/>
        </w:rPr>
        <w:t xml:space="preserve"> </w:t>
      </w:r>
      <w:r w:rsidRPr="00065C72">
        <w:rPr>
          <w:rFonts w:ascii="Times New Roman" w:eastAsia="Times New Roman" w:hAnsi="Times New Roman" w:cs="Times New Roman"/>
          <w:bCs/>
          <w:sz w:val="28"/>
          <w:szCs w:val="28"/>
        </w:rPr>
        <w:t>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Pr="00065C72">
        <w:rPr>
          <w:rFonts w:ascii="Times New Roman" w:eastAsia="Times New Roman" w:hAnsi="Times New Roman" w:cs="Times New Roman"/>
          <w:sz w:val="28"/>
          <w:szCs w:val="28"/>
        </w:rPr>
        <w:t>которой не разграничена</w:t>
      </w:r>
    </w:p>
    <w:p w:rsidR="00065C72" w:rsidRPr="00065C72" w:rsidRDefault="00065C72" w:rsidP="00065C72">
      <w:pPr>
        <w:spacing w:after="280"/>
        <w:jc w:val="center"/>
        <w:rPr>
          <w:rFonts w:ascii="Times New Roman" w:eastAsia="Times New Roman" w:hAnsi="Times New Roman" w:cs="Times New Roman"/>
          <w:sz w:val="28"/>
          <w:szCs w:val="28"/>
        </w:rPr>
      </w:pPr>
    </w:p>
    <w:p w:rsidR="00065C72" w:rsidRPr="00065C72" w:rsidRDefault="00065C72" w:rsidP="00065C72">
      <w:pPr>
        <w:pBdr>
          <w:top w:val="single" w:sz="4" w:space="0" w:color="auto"/>
        </w:pBdr>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 xml:space="preserve"> (наименование уполномоченного органа, осуществляющего выдачу разрешения)</w:t>
      </w:r>
    </w:p>
    <w:p w:rsidR="00065C72" w:rsidRPr="00065C72" w:rsidRDefault="00065C72" w:rsidP="00065C72">
      <w:pPr>
        <w:tabs>
          <w:tab w:val="left" w:leader="underscore" w:pos="10018"/>
        </w:tabs>
        <w:spacing w:after="280"/>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Разрешает </w:t>
      </w:r>
      <w:r w:rsidRPr="00065C72">
        <w:rPr>
          <w:rFonts w:ascii="Times New Roman" w:eastAsia="Times New Roman" w:hAnsi="Times New Roman" w:cs="Times New Roman"/>
          <w:sz w:val="28"/>
          <w:szCs w:val="28"/>
        </w:rPr>
        <w:tab/>
      </w:r>
    </w:p>
    <w:p w:rsidR="00065C72" w:rsidRPr="00065C72" w:rsidRDefault="00065C72" w:rsidP="00065C72">
      <w:pPr>
        <w:pBdr>
          <w:top w:val="single" w:sz="4" w:space="0" w:color="auto"/>
        </w:pBdr>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(наименование заявителя, телефон, адрес электронной почты)</w:t>
      </w:r>
    </w:p>
    <w:p w:rsidR="00065C72" w:rsidRPr="00065C72" w:rsidRDefault="00065C72" w:rsidP="00065C72">
      <w:pPr>
        <w:tabs>
          <w:tab w:val="left" w:leader="underscore" w:pos="10018"/>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Использование земельного участка (части земельного участка, земель государственной неразграниченной собственности) </w:t>
      </w:r>
      <w:r w:rsidRPr="00065C72">
        <w:rPr>
          <w:rFonts w:ascii="Times New Roman" w:eastAsia="Times New Roman" w:hAnsi="Times New Roman" w:cs="Times New Roman"/>
          <w:sz w:val="28"/>
          <w:szCs w:val="28"/>
        </w:rPr>
        <w:tab/>
      </w:r>
    </w:p>
    <w:p w:rsidR="00065C72" w:rsidRPr="00065C72" w:rsidRDefault="00065C72" w:rsidP="00065C72">
      <w:pPr>
        <w:pBdr>
          <w:top w:val="single" w:sz="4" w:space="0" w:color="auto"/>
        </w:pBdr>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(цель использования земельного участка)</w:t>
      </w:r>
    </w:p>
    <w:p w:rsidR="00065C72" w:rsidRPr="00065C72" w:rsidRDefault="00065C72" w:rsidP="00065C72">
      <w:pPr>
        <w:tabs>
          <w:tab w:val="left" w:leader="underscore" w:pos="10018"/>
        </w:tabs>
        <w:spacing w:after="40" w:line="221" w:lineRule="auto"/>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на землях</w:t>
      </w:r>
      <w:r w:rsidRPr="00065C72">
        <w:rPr>
          <w:rFonts w:ascii="Times New Roman" w:eastAsia="Times New Roman" w:hAnsi="Times New Roman" w:cs="Times New Roman"/>
          <w:sz w:val="28"/>
          <w:szCs w:val="28"/>
        </w:rPr>
        <w:tab/>
        <w:t>.</w:t>
      </w:r>
    </w:p>
    <w:p w:rsidR="00065C72" w:rsidRPr="00065C72" w:rsidRDefault="00065C72" w:rsidP="00065C72">
      <w:pPr>
        <w:pBdr>
          <w:bottom w:val="single" w:sz="4" w:space="0" w:color="auto"/>
        </w:pBdr>
        <w:spacing w:after="160"/>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(муниципальной собственности, собственности субъекта Российской Федерации, государственной неразграниченной</w:t>
      </w:r>
      <w:r w:rsidRPr="00065C72">
        <w:rPr>
          <w:rFonts w:ascii="Times New Roman" w:eastAsia="Times New Roman" w:hAnsi="Times New Roman" w:cs="Times New Roman"/>
          <w:i/>
          <w:iCs/>
          <w:sz w:val="18"/>
          <w:szCs w:val="18"/>
        </w:rPr>
        <w:br/>
        <w:t>собственности)</w:t>
      </w:r>
    </w:p>
    <w:p w:rsidR="00065C72" w:rsidRPr="00065C72" w:rsidRDefault="00065C72" w:rsidP="00065C72">
      <w:pPr>
        <w:tabs>
          <w:tab w:val="left" w:leader="underscore" w:pos="10018"/>
        </w:tabs>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Местоположение </w:t>
      </w:r>
      <w:r w:rsidRPr="00065C72">
        <w:rPr>
          <w:rFonts w:ascii="Times New Roman" w:eastAsia="Times New Roman" w:hAnsi="Times New Roman" w:cs="Times New Roman"/>
          <w:sz w:val="28"/>
          <w:szCs w:val="28"/>
        </w:rPr>
        <w:tab/>
      </w:r>
    </w:p>
    <w:p w:rsidR="00065C72" w:rsidRPr="00065C72" w:rsidRDefault="00065C72" w:rsidP="00065C72">
      <w:pPr>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(адрес места размещения объекта)</w:t>
      </w:r>
    </w:p>
    <w:p w:rsidR="00065C72" w:rsidRPr="00065C72" w:rsidRDefault="00065C72" w:rsidP="00065C72">
      <w:pPr>
        <w:tabs>
          <w:tab w:val="left" w:leader="underscore" w:pos="10018"/>
        </w:tabs>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Кадастровый номер земельного участка</w:t>
      </w:r>
      <w:r w:rsidRPr="00065C72">
        <w:rPr>
          <w:rFonts w:ascii="Times New Roman" w:eastAsia="Times New Roman" w:hAnsi="Times New Roman" w:cs="Times New Roman"/>
          <w:sz w:val="28"/>
          <w:szCs w:val="28"/>
          <w:vertAlign w:val="superscript"/>
        </w:rPr>
        <w:footnoteReference w:id="3"/>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18"/>
        </w:tabs>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Разрешение выдано на срок</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18"/>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Согласование осуществления рубок деревьев, кустарников, расположенных в границах земельного участка, части земельного участка или земель</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18"/>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Обязанность лиц, получивших разрешение, выполнить предусмотренные статьей </w:t>
      </w:r>
      <w:r w:rsidRPr="00065C72">
        <w:rPr>
          <w:rFonts w:ascii="Times New Roman" w:eastAsia="Times New Roman" w:hAnsi="Times New Roman" w:cs="Times New Roman"/>
          <w:sz w:val="28"/>
          <w:szCs w:val="28"/>
        </w:rPr>
        <w:lastRenderedPageBreak/>
        <w:t>39.35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r w:rsidRPr="00065C72">
        <w:rPr>
          <w:rFonts w:ascii="Times New Roman" w:eastAsia="Times New Roman" w:hAnsi="Times New Roman" w:cs="Times New Roman"/>
          <w:sz w:val="28"/>
          <w:szCs w:val="28"/>
        </w:rPr>
        <w:tab/>
      </w:r>
    </w:p>
    <w:p w:rsidR="00065C72" w:rsidRPr="00065C72" w:rsidRDefault="00065C72" w:rsidP="00065C72">
      <w:pPr>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w:t>
      </w:r>
    </w:p>
    <w:p w:rsidR="00065C72" w:rsidRPr="00065C72" w:rsidRDefault="00065C72" w:rsidP="00065C72">
      <w:pPr>
        <w:tabs>
          <w:tab w:val="left" w:leader="underscore" w:pos="9929"/>
        </w:tabs>
        <w:spacing w:after="340"/>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участка таким лицам</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9929"/>
        </w:tabs>
        <w:spacing w:after="600"/>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u w:val="single"/>
        </w:rPr>
        <w:t>Дополнительные условия использования участка</w:t>
      </w:r>
      <w:r w:rsidRPr="00065C72">
        <w:rPr>
          <w:rFonts w:ascii="Times New Roman" w:eastAsia="Times New Roman" w:hAnsi="Times New Roman" w:cs="Times New Roman"/>
          <w:sz w:val="28"/>
          <w:szCs w:val="28"/>
          <w:u w:val="single"/>
        </w:rPr>
        <w:tab/>
      </w:r>
    </w:p>
    <w:p w:rsidR="00065C72" w:rsidRPr="00065C72" w:rsidRDefault="00065C72" w:rsidP="00065C72">
      <w:pP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Приложение: </w:t>
      </w:r>
    </w:p>
    <w:p w:rsidR="00065C72" w:rsidRPr="00065C72" w:rsidRDefault="00065C72" w:rsidP="00065C72">
      <w:pP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схема границ предполагаемых к использованию земель или части</w:t>
      </w:r>
    </w:p>
    <w:p w:rsidR="00065C72" w:rsidRPr="00065C72" w:rsidRDefault="00065C72" w:rsidP="00065C72">
      <w:pPr>
        <w:spacing w:after="280"/>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земельного участка на кадастровом плане территории;</w:t>
      </w:r>
    </w:p>
    <w:p w:rsidR="00065C72" w:rsidRPr="00065C72" w:rsidRDefault="00065C72" w:rsidP="00065C72">
      <w:pPr>
        <w:spacing w:after="280"/>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расчет размера платы</w:t>
      </w:r>
      <w:r w:rsidRPr="00065C72">
        <w:rPr>
          <w:rFonts w:ascii="Times New Roman" w:eastAsia="Times New Roman" w:hAnsi="Times New Roman" w:cs="Times New Roman"/>
          <w:sz w:val="28"/>
          <w:szCs w:val="28"/>
          <w:vertAlign w:val="superscript"/>
        </w:rPr>
        <w:footnoteReference w:id="4"/>
      </w:r>
    </w:p>
    <w:p w:rsidR="00065C72" w:rsidRPr="00065C72" w:rsidRDefault="00065C72" w:rsidP="00065C72">
      <w:pPr>
        <w:pBdr>
          <w:top w:val="single" w:sz="4" w:space="0" w:color="auto"/>
          <w:left w:val="single" w:sz="4" w:space="0" w:color="auto"/>
          <w:bottom w:val="single" w:sz="4" w:space="0" w:color="auto"/>
          <w:right w:val="single" w:sz="4" w:space="0" w:color="auto"/>
        </w:pBdr>
        <w:spacing w:after="320"/>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Сведения об</w:t>
      </w:r>
      <w:r w:rsidRPr="00065C72">
        <w:rPr>
          <w:rFonts w:ascii="Times New Roman" w:eastAsia="Times New Roman" w:hAnsi="Times New Roman" w:cs="Times New Roman"/>
          <w:sz w:val="28"/>
          <w:szCs w:val="28"/>
        </w:rPr>
        <w:br/>
        <w:t>электронной подписи</w:t>
      </w: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line="254" w:lineRule="auto"/>
        <w:rPr>
          <w:rFonts w:ascii="Times New Roman" w:eastAsia="Times New Roman" w:hAnsi="Times New Roman" w:cs="Times New Roman"/>
          <w:sz w:val="28"/>
          <w:szCs w:val="28"/>
        </w:rPr>
      </w:pPr>
    </w:p>
    <w:p w:rsidR="00065C72" w:rsidRPr="00065C72" w:rsidRDefault="00065C72" w:rsidP="00065C72">
      <w:pPr>
        <w:spacing w:after="280" w:line="254" w:lineRule="auto"/>
        <w:rPr>
          <w:rFonts w:ascii="Times New Roman" w:eastAsia="Times New Roman" w:hAnsi="Times New Roman" w:cs="Times New Roman"/>
          <w:sz w:val="28"/>
          <w:szCs w:val="28"/>
        </w:rPr>
      </w:pPr>
    </w:p>
    <w:p w:rsidR="00D15540" w:rsidRDefault="00065C72" w:rsidP="00065C72">
      <w:pPr>
        <w:spacing w:line="254" w:lineRule="auto"/>
        <w:ind w:left="4253"/>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lastRenderedPageBreak/>
        <w:t xml:space="preserve">      </w:t>
      </w:r>
      <w:r w:rsidR="009D3CC5">
        <w:rPr>
          <w:rFonts w:ascii="Times New Roman" w:eastAsia="Times New Roman" w:hAnsi="Times New Roman" w:cs="Times New Roman"/>
          <w:sz w:val="28"/>
          <w:szCs w:val="28"/>
        </w:rPr>
        <w:t xml:space="preserve">                       </w:t>
      </w:r>
    </w:p>
    <w:p w:rsidR="00065C72" w:rsidRPr="009D3CC5" w:rsidRDefault="00D15540" w:rsidP="00D15540">
      <w:pPr>
        <w:spacing w:line="254" w:lineRule="auto"/>
        <w:ind w:left="4253"/>
        <w:rPr>
          <w:rFonts w:ascii="Times New Roman" w:eastAsia="Times New Roman" w:hAnsi="Times New Roman" w:cs="Times New Roman"/>
        </w:rPr>
      </w:pPr>
      <w:r>
        <w:rPr>
          <w:rFonts w:ascii="Times New Roman" w:eastAsia="Times New Roman" w:hAnsi="Times New Roman" w:cs="Times New Roman"/>
        </w:rPr>
        <w:t xml:space="preserve">                                 </w:t>
      </w:r>
      <w:r w:rsidR="00065C72" w:rsidRPr="009D3CC5">
        <w:rPr>
          <w:rFonts w:ascii="Times New Roman" w:eastAsia="Times New Roman" w:hAnsi="Times New Roman" w:cs="Times New Roman"/>
        </w:rPr>
        <w:t xml:space="preserve">Приложение № 3 </w:t>
      </w:r>
    </w:p>
    <w:p w:rsidR="00065C72" w:rsidRPr="00065C72"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rPr>
        <w:t xml:space="preserve">к Административному регламенту по    </w:t>
      </w:r>
    </w:p>
    <w:p w:rsidR="00065C72" w:rsidRPr="00065C72"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rPr>
        <w:t xml:space="preserve">                                  предоставлению муниципальной </w:t>
      </w:r>
    </w:p>
    <w:p w:rsidR="00065C72" w:rsidRPr="00065C72" w:rsidRDefault="00065C72" w:rsidP="00065C72">
      <w:pPr>
        <w:tabs>
          <w:tab w:val="left" w:pos="5954"/>
        </w:tabs>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rPr>
        <w:t xml:space="preserve">                                  услуги </w:t>
      </w:r>
      <w:r w:rsidRPr="00065C72">
        <w:rPr>
          <w:rFonts w:ascii="Times New Roman" w:eastAsia="Times New Roman" w:hAnsi="Times New Roman" w:cs="Times New Roman"/>
          <w:bCs/>
        </w:rPr>
        <w:t>«Выдача разрешения на</w:t>
      </w:r>
      <w:r w:rsidRPr="00065C72">
        <w:rPr>
          <w:rFonts w:ascii="Times New Roman" w:eastAsia="Times New Roman" w:hAnsi="Times New Roman" w:cs="Times New Roman"/>
          <w:bCs/>
        </w:rPr>
        <w:br/>
        <w:t xml:space="preserve">                                  использование земель или земельного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участка, которые находятся в</w:t>
      </w:r>
      <w:r w:rsidRPr="00065C72">
        <w:rPr>
          <w:rFonts w:ascii="Times New Roman" w:eastAsia="Times New Roman" w:hAnsi="Times New Roman" w:cs="Times New Roman"/>
          <w:bCs/>
        </w:rPr>
        <w:br/>
        <w:t xml:space="preserve">                                  муниципальной    собственности, или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государственная собственность, на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которые не разграничена без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предоставления земельных участков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и установления      сервитута,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публичного сервитута» </w:t>
      </w:r>
    </w:p>
    <w:p w:rsidR="00065C72" w:rsidRPr="00065C72" w:rsidRDefault="00065C72" w:rsidP="00065C72">
      <w:pPr>
        <w:spacing w:line="254" w:lineRule="auto"/>
        <w:ind w:left="4253"/>
        <w:rPr>
          <w:rFonts w:ascii="Times New Roman" w:eastAsia="Times New Roman" w:hAnsi="Times New Roman" w:cs="Times New Roman"/>
          <w:bCs/>
          <w:sz w:val="28"/>
          <w:szCs w:val="28"/>
        </w:rPr>
      </w:pPr>
      <w:r w:rsidRPr="00065C72">
        <w:rPr>
          <w:rFonts w:ascii="Times New Roman" w:eastAsia="Times New Roman" w:hAnsi="Times New Roman" w:cs="Times New Roman"/>
          <w:bCs/>
        </w:rPr>
        <w:t xml:space="preserve">                                  от</w:t>
      </w:r>
      <w:r w:rsidRPr="00065C72">
        <w:rPr>
          <w:rFonts w:ascii="Times New Roman" w:eastAsia="Times New Roman" w:hAnsi="Times New Roman" w:cs="Times New Roman"/>
          <w:bCs/>
          <w:sz w:val="28"/>
          <w:szCs w:val="28"/>
        </w:rPr>
        <w:t xml:space="preserve"> </w:t>
      </w:r>
    </w:p>
    <w:p w:rsidR="00065C72" w:rsidRPr="00065C72" w:rsidRDefault="00065C72" w:rsidP="00065C72">
      <w:pPr>
        <w:spacing w:after="280" w:line="254" w:lineRule="auto"/>
        <w:ind w:left="5720"/>
        <w:jc w:val="right"/>
        <w:rPr>
          <w:rFonts w:ascii="Times New Roman" w:eastAsia="Times New Roman" w:hAnsi="Times New Roman" w:cs="Times New Roman"/>
          <w:sz w:val="28"/>
          <w:szCs w:val="28"/>
        </w:rPr>
      </w:pPr>
    </w:p>
    <w:p w:rsidR="00065C72" w:rsidRPr="00065C72" w:rsidRDefault="00065C72" w:rsidP="00065C72">
      <w:pPr>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b/>
          <w:bCs/>
          <w:sz w:val="28"/>
          <w:szCs w:val="28"/>
        </w:rPr>
        <w:t>Форма разрешения на размещение объекта на землях, земельном участке или части земельного участка, находящихся в муниципальной собственности 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
          <w:bCs/>
          <w:sz w:val="28"/>
          <w:szCs w:val="28"/>
        </w:rPr>
        <w:t xml:space="preserve">на </w:t>
      </w:r>
      <w:r w:rsidRPr="00065C72">
        <w:rPr>
          <w:rFonts w:ascii="Times New Roman" w:eastAsia="Times New Roman" w:hAnsi="Times New Roman" w:cs="Times New Roman"/>
          <w:b/>
          <w:sz w:val="28"/>
          <w:szCs w:val="28"/>
        </w:rPr>
        <w:t>которой не разграничена</w:t>
      </w:r>
    </w:p>
    <w:p w:rsidR="00065C72" w:rsidRPr="00065C72" w:rsidRDefault="00065C72" w:rsidP="00065C72">
      <w:pPr>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РАЗРЕШЕНИЕ</w:t>
      </w:r>
      <w:r w:rsidRPr="00065C72">
        <w:rPr>
          <w:rFonts w:ascii="Times New Roman" w:eastAsia="Times New Roman" w:hAnsi="Times New Roman" w:cs="Times New Roman"/>
          <w:sz w:val="28"/>
          <w:szCs w:val="28"/>
          <w:vertAlign w:val="superscript"/>
        </w:rPr>
        <w:footnoteReference w:id="5"/>
      </w:r>
      <w:r w:rsidRPr="00065C72">
        <w:rPr>
          <w:rFonts w:ascii="Times New Roman" w:eastAsia="Times New Roman" w:hAnsi="Times New Roman" w:cs="Times New Roman"/>
          <w:sz w:val="28"/>
          <w:szCs w:val="28"/>
          <w:vertAlign w:val="superscript"/>
        </w:rPr>
        <w:br/>
      </w:r>
      <w:r w:rsidRPr="00065C72">
        <w:rPr>
          <w:rFonts w:ascii="Times New Roman" w:eastAsia="Times New Roman" w:hAnsi="Times New Roman" w:cs="Times New Roman"/>
          <w:sz w:val="28"/>
          <w:szCs w:val="28"/>
        </w:rPr>
        <w:t>на размещение объекта</w:t>
      </w:r>
    </w:p>
    <w:p w:rsidR="00065C72" w:rsidRPr="00065C72" w:rsidRDefault="00065C72" w:rsidP="00065C72">
      <w:pPr>
        <w:tabs>
          <w:tab w:val="left" w:leader="underscore" w:pos="3187"/>
          <w:tab w:val="left" w:leader="underscore" w:pos="5069"/>
        </w:tabs>
        <w:spacing w:after="620"/>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Дата выдачи</w:t>
      </w:r>
      <w:r w:rsidRPr="00065C72">
        <w:rPr>
          <w:rFonts w:ascii="Times New Roman" w:eastAsia="Times New Roman" w:hAnsi="Times New Roman" w:cs="Times New Roman"/>
          <w:sz w:val="28"/>
          <w:szCs w:val="28"/>
        </w:rPr>
        <w:tab/>
        <w:t xml:space="preserve"> №</w:t>
      </w:r>
      <w:r w:rsidRPr="00065C72">
        <w:rPr>
          <w:rFonts w:ascii="Times New Roman" w:eastAsia="Times New Roman" w:hAnsi="Times New Roman" w:cs="Times New Roman"/>
          <w:sz w:val="28"/>
          <w:szCs w:val="28"/>
        </w:rPr>
        <w:tab/>
      </w:r>
    </w:p>
    <w:p w:rsidR="00065C72" w:rsidRPr="00065C72" w:rsidRDefault="00065C72" w:rsidP="00065C72">
      <w:pPr>
        <w:pBdr>
          <w:top w:val="single" w:sz="4" w:space="0" w:color="auto"/>
        </w:pBdr>
        <w:spacing w:line="293" w:lineRule="auto"/>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(наименование уполномоченного органа, осуществляющего выдачу разрешения)</w:t>
      </w:r>
    </w:p>
    <w:p w:rsidR="00065C72" w:rsidRPr="00065C72" w:rsidRDefault="00065C72" w:rsidP="00065C72">
      <w:pPr>
        <w:tabs>
          <w:tab w:val="left" w:leader="underscore" w:pos="10007"/>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Разрешает </w:t>
      </w:r>
      <w:r w:rsidRPr="00065C72">
        <w:rPr>
          <w:rFonts w:ascii="Times New Roman" w:eastAsia="Times New Roman" w:hAnsi="Times New Roman" w:cs="Times New Roman"/>
          <w:sz w:val="28"/>
          <w:szCs w:val="28"/>
        </w:rPr>
        <w:tab/>
      </w:r>
    </w:p>
    <w:p w:rsidR="00065C72" w:rsidRPr="00065C72" w:rsidRDefault="00065C72" w:rsidP="00065C72">
      <w:pPr>
        <w:pBdr>
          <w:top w:val="single" w:sz="4" w:space="0" w:color="auto"/>
        </w:pBdr>
        <w:spacing w:line="293" w:lineRule="auto"/>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(наименование заявителя, телефон, адрес электронной почты)</w:t>
      </w:r>
    </w:p>
    <w:p w:rsidR="00065C72" w:rsidRPr="00065C72" w:rsidRDefault="00065C72" w:rsidP="00065C72">
      <w:pPr>
        <w:tabs>
          <w:tab w:val="left" w:leader="underscore" w:pos="10007"/>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использование земельного участка (части земельного участка, земель государственной неразграниченной собственности) </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07"/>
        </w:tabs>
        <w:spacing w:line="271" w:lineRule="auto"/>
        <w:jc w:val="center"/>
        <w:rPr>
          <w:rFonts w:ascii="Times New Roman" w:eastAsia="Times New Roman" w:hAnsi="Times New Roman" w:cs="Times New Roman"/>
          <w:i/>
          <w:iCs/>
          <w:sz w:val="28"/>
          <w:szCs w:val="28"/>
        </w:rPr>
      </w:pPr>
      <w:r w:rsidRPr="00065C72">
        <w:rPr>
          <w:rFonts w:ascii="Times New Roman" w:eastAsia="Times New Roman" w:hAnsi="Times New Roman" w:cs="Times New Roman"/>
          <w:i/>
          <w:iCs/>
          <w:sz w:val="18"/>
          <w:szCs w:val="18"/>
        </w:rPr>
        <w:t>(цель использования земельного участка)</w:t>
      </w:r>
      <w:r w:rsidRPr="00065C72">
        <w:rPr>
          <w:rFonts w:ascii="Times New Roman" w:eastAsia="Times New Roman" w:hAnsi="Times New Roman" w:cs="Times New Roman"/>
          <w:i/>
          <w:iCs/>
          <w:sz w:val="18"/>
          <w:szCs w:val="18"/>
        </w:rPr>
        <w:br/>
      </w:r>
      <w:r w:rsidRPr="00065C72">
        <w:rPr>
          <w:rFonts w:ascii="Times New Roman" w:eastAsia="Times New Roman" w:hAnsi="Times New Roman" w:cs="Times New Roman"/>
          <w:sz w:val="28"/>
          <w:szCs w:val="28"/>
        </w:rPr>
        <w:t>на землях</w:t>
      </w:r>
      <w:r w:rsidRPr="00065C72">
        <w:rPr>
          <w:rFonts w:ascii="Times New Roman" w:eastAsia="Times New Roman" w:hAnsi="Times New Roman" w:cs="Times New Roman"/>
          <w:sz w:val="28"/>
          <w:szCs w:val="28"/>
        </w:rPr>
        <w:tab/>
        <w:t>.</w:t>
      </w:r>
    </w:p>
    <w:p w:rsidR="00065C72" w:rsidRPr="00065C72" w:rsidRDefault="00065C72" w:rsidP="00065C72">
      <w:pPr>
        <w:pBdr>
          <w:bottom w:val="single" w:sz="4" w:space="0" w:color="auto"/>
        </w:pBdr>
        <w:spacing w:after="160"/>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(муниципальной собственности, собственности субъекта Российской Федерации, государственной неразграниченной</w:t>
      </w:r>
      <w:r w:rsidRPr="00065C72">
        <w:rPr>
          <w:rFonts w:ascii="Times New Roman" w:eastAsia="Times New Roman" w:hAnsi="Times New Roman" w:cs="Times New Roman"/>
          <w:i/>
          <w:iCs/>
          <w:sz w:val="18"/>
          <w:szCs w:val="18"/>
        </w:rPr>
        <w:br/>
        <w:t>собственности)</w:t>
      </w:r>
    </w:p>
    <w:p w:rsidR="00065C72" w:rsidRPr="00065C72" w:rsidRDefault="00065C72" w:rsidP="00065C72">
      <w:pPr>
        <w:tabs>
          <w:tab w:val="left" w:leader="underscore" w:pos="10007"/>
        </w:tabs>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Местоположение </w:t>
      </w:r>
      <w:r w:rsidRPr="00065C72">
        <w:rPr>
          <w:rFonts w:ascii="Times New Roman" w:eastAsia="Times New Roman" w:hAnsi="Times New Roman" w:cs="Times New Roman"/>
          <w:sz w:val="28"/>
          <w:szCs w:val="28"/>
        </w:rPr>
        <w:tab/>
      </w:r>
    </w:p>
    <w:p w:rsidR="00065C72" w:rsidRPr="00065C72" w:rsidRDefault="00065C72" w:rsidP="00065C72">
      <w:pPr>
        <w:spacing w:line="293" w:lineRule="auto"/>
        <w:jc w:val="center"/>
        <w:rPr>
          <w:rFonts w:ascii="Times New Roman" w:eastAsia="Times New Roman" w:hAnsi="Times New Roman" w:cs="Times New Roman"/>
          <w:i/>
          <w:iCs/>
          <w:sz w:val="18"/>
          <w:szCs w:val="18"/>
        </w:rPr>
      </w:pPr>
      <w:r w:rsidRPr="00065C72">
        <w:rPr>
          <w:rFonts w:ascii="Times New Roman" w:eastAsia="Times New Roman" w:hAnsi="Times New Roman" w:cs="Times New Roman"/>
          <w:i/>
          <w:iCs/>
          <w:sz w:val="18"/>
          <w:szCs w:val="18"/>
        </w:rPr>
        <w:t>(адрес места размещения объекта)</w:t>
      </w:r>
    </w:p>
    <w:p w:rsidR="00065C72" w:rsidRPr="00065C72" w:rsidRDefault="00065C72" w:rsidP="00065C72">
      <w:pPr>
        <w:tabs>
          <w:tab w:val="left" w:leader="underscore" w:pos="10007"/>
        </w:tabs>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Кадастровый номер земельного участка</w:t>
      </w:r>
      <w:r w:rsidRPr="00065C72">
        <w:rPr>
          <w:rFonts w:ascii="Times New Roman" w:eastAsia="Times New Roman" w:hAnsi="Times New Roman" w:cs="Times New Roman"/>
          <w:sz w:val="28"/>
          <w:szCs w:val="28"/>
          <w:vertAlign w:val="superscript"/>
        </w:rPr>
        <w:footnoteReference w:id="6"/>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07"/>
        </w:tabs>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Разрешение выдано на срок</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07"/>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Согласование осуществления рубок деревьев, кустарников, расположенных в границах земельного участка, части земельного участка или земель</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07"/>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Обязанность лиц, получивших разрешение, выполнить предусмотренные статьей </w:t>
      </w:r>
      <w:r w:rsidRPr="00065C72">
        <w:rPr>
          <w:rFonts w:ascii="Times New Roman" w:eastAsia="Times New Roman" w:hAnsi="Times New Roman" w:cs="Times New Roman"/>
          <w:sz w:val="28"/>
          <w:szCs w:val="28"/>
        </w:rPr>
        <w:lastRenderedPageBreak/>
        <w:t>39.35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10007"/>
        </w:tabs>
        <w:spacing w:after="28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9936"/>
        </w:tabs>
        <w:spacing w:after="620"/>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u w:val="single"/>
        </w:rPr>
        <w:t>Дополнительные условия использования участка</w:t>
      </w:r>
      <w:r w:rsidRPr="00065C72">
        <w:rPr>
          <w:rFonts w:ascii="Times New Roman" w:eastAsia="Times New Roman" w:hAnsi="Times New Roman" w:cs="Times New Roman"/>
          <w:sz w:val="28"/>
          <w:szCs w:val="28"/>
          <w:u w:val="single"/>
        </w:rPr>
        <w:tab/>
      </w:r>
    </w:p>
    <w:p w:rsidR="00065C72" w:rsidRPr="00065C72" w:rsidRDefault="00065C72" w:rsidP="00065C72">
      <w:pPr>
        <w:pBdr>
          <w:top w:val="single" w:sz="4" w:space="0" w:color="auto"/>
          <w:left w:val="single" w:sz="4" w:space="0" w:color="auto"/>
          <w:bottom w:val="single" w:sz="4" w:space="0" w:color="auto"/>
          <w:right w:val="single" w:sz="4" w:space="0" w:color="auto"/>
        </w:pBdr>
        <w:jc w:val="center"/>
        <w:rPr>
          <w:rFonts w:ascii="Times New Roman" w:eastAsia="Times New Roman" w:hAnsi="Times New Roman" w:cs="Times New Roman"/>
          <w:sz w:val="28"/>
          <w:szCs w:val="28"/>
        </w:rPr>
        <w:sectPr w:rsidR="00065C72" w:rsidRPr="00065C72" w:rsidSect="00065C72">
          <w:pgSz w:w="11900" w:h="16840"/>
          <w:pgMar w:top="851" w:right="516" w:bottom="1076" w:left="1164" w:header="0" w:footer="3" w:gutter="0"/>
          <w:cols w:space="720"/>
          <w:noEndnote/>
          <w:docGrid w:linePitch="360"/>
        </w:sectPr>
      </w:pPr>
      <w:r w:rsidRPr="00065C72">
        <w:rPr>
          <w:rFonts w:ascii="Times New Roman" w:eastAsia="Times New Roman" w:hAnsi="Times New Roman" w:cs="Times New Roman"/>
          <w:sz w:val="28"/>
          <w:szCs w:val="28"/>
        </w:rPr>
        <w:t>Сведения об</w:t>
      </w:r>
      <w:r w:rsidRPr="00065C72">
        <w:rPr>
          <w:rFonts w:ascii="Times New Roman" w:eastAsia="Times New Roman" w:hAnsi="Times New Roman" w:cs="Times New Roman"/>
          <w:sz w:val="28"/>
          <w:szCs w:val="28"/>
        </w:rPr>
        <w:br/>
        <w:t>электронной подписи</w:t>
      </w:r>
    </w:p>
    <w:p w:rsidR="00065C72" w:rsidRPr="009D3CC5" w:rsidRDefault="009D3CC5" w:rsidP="009D3CC5">
      <w:pPr>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                                       </w:t>
      </w:r>
      <w:r w:rsidR="00065C72" w:rsidRPr="009D3CC5">
        <w:rPr>
          <w:rFonts w:ascii="Times New Roman" w:eastAsia="Times New Roman" w:hAnsi="Times New Roman" w:cs="Times New Roman"/>
          <w:sz w:val="22"/>
          <w:szCs w:val="22"/>
        </w:rPr>
        <w:t>Приложение № 4</w:t>
      </w:r>
    </w:p>
    <w:p w:rsidR="00065C72" w:rsidRPr="00065C72" w:rsidRDefault="00065C72" w:rsidP="00065C72">
      <w:pPr>
        <w:spacing w:line="254" w:lineRule="auto"/>
        <w:ind w:left="4253"/>
        <w:rPr>
          <w:rFonts w:ascii="Times New Roman" w:eastAsia="Times New Roman" w:hAnsi="Times New Roman" w:cs="Times New Roman"/>
        </w:rPr>
      </w:pPr>
      <w:bookmarkStart w:id="21" w:name="bookmark40"/>
      <w:r w:rsidRPr="00065C72">
        <w:rPr>
          <w:rFonts w:ascii="Times New Roman" w:eastAsia="Times New Roman" w:hAnsi="Times New Roman" w:cs="Times New Roman"/>
          <w:sz w:val="22"/>
          <w:szCs w:val="22"/>
        </w:rPr>
        <w:t xml:space="preserve">                     </w:t>
      </w:r>
      <w:r w:rsidRPr="00065C72">
        <w:rPr>
          <w:rFonts w:ascii="Times New Roman" w:eastAsia="Times New Roman" w:hAnsi="Times New Roman" w:cs="Times New Roman"/>
        </w:rPr>
        <w:t xml:space="preserve">к Административному регламенту по    </w:t>
      </w:r>
    </w:p>
    <w:p w:rsidR="00065C72" w:rsidRPr="00065C72" w:rsidRDefault="00065C72" w:rsidP="00065C72">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rPr>
        <w:t xml:space="preserve">                   предоставлению муниципальной </w:t>
      </w:r>
    </w:p>
    <w:p w:rsidR="00065C72" w:rsidRPr="00065C72" w:rsidRDefault="00065C72" w:rsidP="00065C72">
      <w:pPr>
        <w:tabs>
          <w:tab w:val="left" w:pos="5954"/>
        </w:tabs>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rPr>
        <w:t xml:space="preserve">                   услуги </w:t>
      </w:r>
      <w:r w:rsidRPr="00065C72">
        <w:rPr>
          <w:rFonts w:ascii="Times New Roman" w:eastAsia="Times New Roman" w:hAnsi="Times New Roman" w:cs="Times New Roman"/>
          <w:bCs/>
        </w:rPr>
        <w:t>«Выдача разрешения на</w:t>
      </w:r>
      <w:r w:rsidRPr="00065C72">
        <w:rPr>
          <w:rFonts w:ascii="Times New Roman" w:eastAsia="Times New Roman" w:hAnsi="Times New Roman" w:cs="Times New Roman"/>
          <w:bCs/>
        </w:rPr>
        <w:br/>
        <w:t xml:space="preserve">                   использование земель или земельного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участка, которые находятся в</w:t>
      </w:r>
      <w:r w:rsidRPr="00065C72">
        <w:rPr>
          <w:rFonts w:ascii="Times New Roman" w:eastAsia="Times New Roman" w:hAnsi="Times New Roman" w:cs="Times New Roman"/>
          <w:bCs/>
        </w:rPr>
        <w:br/>
        <w:t xml:space="preserve">                   муниципальной    собственности, или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государственная собственность, на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которые не разграничена без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предоставления земельных участков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и установления      сервитута,     </w:t>
      </w:r>
    </w:p>
    <w:p w:rsidR="00065C72" w:rsidRPr="00065C72" w:rsidRDefault="00065C72" w:rsidP="00065C72">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публичного сервитута» </w:t>
      </w:r>
    </w:p>
    <w:p w:rsidR="00065C72" w:rsidRPr="00065C72" w:rsidRDefault="00065C72" w:rsidP="00065C72">
      <w:pPr>
        <w:spacing w:line="254" w:lineRule="auto"/>
        <w:ind w:left="4253"/>
        <w:rPr>
          <w:rFonts w:ascii="Times New Roman" w:eastAsia="Times New Roman" w:hAnsi="Times New Roman" w:cs="Times New Roman"/>
          <w:bCs/>
          <w:sz w:val="28"/>
          <w:szCs w:val="28"/>
        </w:rPr>
      </w:pPr>
      <w:r w:rsidRPr="00065C72">
        <w:rPr>
          <w:rFonts w:ascii="Times New Roman" w:eastAsia="Times New Roman" w:hAnsi="Times New Roman" w:cs="Times New Roman"/>
          <w:bCs/>
        </w:rPr>
        <w:t xml:space="preserve">                   от</w:t>
      </w:r>
      <w:r w:rsidRPr="00065C72">
        <w:rPr>
          <w:rFonts w:ascii="Times New Roman" w:eastAsia="Times New Roman" w:hAnsi="Times New Roman" w:cs="Times New Roman"/>
          <w:bCs/>
          <w:sz w:val="28"/>
          <w:szCs w:val="28"/>
        </w:rPr>
        <w:t xml:space="preserve"> </w:t>
      </w:r>
    </w:p>
    <w:p w:rsidR="00065C72" w:rsidRPr="00065C72" w:rsidRDefault="00065C72" w:rsidP="00065C72">
      <w:pPr>
        <w:spacing w:line="254" w:lineRule="auto"/>
        <w:ind w:left="4253"/>
        <w:rPr>
          <w:rFonts w:ascii="Times New Roman" w:eastAsia="Times New Roman" w:hAnsi="Times New Roman" w:cs="Times New Roman"/>
          <w:bCs/>
          <w:sz w:val="28"/>
          <w:szCs w:val="28"/>
        </w:rPr>
      </w:pPr>
    </w:p>
    <w:p w:rsidR="00065C72" w:rsidRPr="00065C72" w:rsidRDefault="00065C72" w:rsidP="00065C72">
      <w:pPr>
        <w:spacing w:line="254" w:lineRule="auto"/>
        <w:ind w:left="4253"/>
        <w:rPr>
          <w:rFonts w:ascii="Times New Roman" w:eastAsia="Times New Roman" w:hAnsi="Times New Roman" w:cs="Times New Roman"/>
          <w:bCs/>
          <w:sz w:val="22"/>
          <w:szCs w:val="22"/>
        </w:rPr>
      </w:pPr>
    </w:p>
    <w:p w:rsidR="00065C72" w:rsidRPr="00065C72" w:rsidRDefault="00065C72" w:rsidP="00065C72">
      <w:pPr>
        <w:spacing w:line="254" w:lineRule="auto"/>
        <w:ind w:left="4253"/>
        <w:rPr>
          <w:rFonts w:ascii="Times New Roman" w:eastAsia="Times New Roman" w:hAnsi="Times New Roman" w:cs="Times New Roman"/>
          <w:sz w:val="28"/>
          <w:szCs w:val="28"/>
        </w:rPr>
      </w:pPr>
    </w:p>
    <w:p w:rsidR="00065C72" w:rsidRPr="00065C72" w:rsidRDefault="00065C72" w:rsidP="00065C72">
      <w:pPr>
        <w:keepNext/>
        <w:keepLines/>
        <w:pBdr>
          <w:bottom w:val="single" w:sz="4" w:space="0" w:color="auto"/>
        </w:pBdr>
        <w:spacing w:after="340"/>
        <w:jc w:val="center"/>
        <w:outlineLvl w:val="1"/>
        <w:rPr>
          <w:rFonts w:ascii="Times New Roman" w:eastAsia="Times New Roman" w:hAnsi="Times New Roman" w:cs="Times New Roman"/>
          <w:b/>
          <w:bCs/>
          <w:sz w:val="28"/>
          <w:szCs w:val="28"/>
        </w:rPr>
      </w:pPr>
      <w:r w:rsidRPr="00065C72">
        <w:rPr>
          <w:rFonts w:ascii="Times New Roman" w:eastAsia="Times New Roman" w:hAnsi="Times New Roman" w:cs="Times New Roman"/>
          <w:b/>
          <w:bCs/>
          <w:sz w:val="28"/>
          <w:szCs w:val="28"/>
        </w:rPr>
        <w:t>Форма решения об отказе в предоставлении услуги</w:t>
      </w:r>
      <w:bookmarkEnd w:id="21"/>
    </w:p>
    <w:p w:rsidR="00065C72" w:rsidRPr="00065C72" w:rsidRDefault="00065C72" w:rsidP="00065C72">
      <w:pPr>
        <w:spacing w:after="280"/>
        <w:jc w:val="center"/>
        <w:rPr>
          <w:rFonts w:ascii="Times New Roman" w:eastAsia="Times New Roman" w:hAnsi="Times New Roman" w:cs="Times New Roman"/>
          <w:i/>
          <w:iCs/>
          <w:sz w:val="28"/>
          <w:szCs w:val="28"/>
        </w:rPr>
      </w:pPr>
      <w:r w:rsidRPr="00065C72">
        <w:rPr>
          <w:rFonts w:ascii="Times New Roman" w:eastAsia="Times New Roman" w:hAnsi="Times New Roman" w:cs="Times New Roman"/>
          <w:i/>
          <w:iCs/>
          <w:sz w:val="18"/>
          <w:szCs w:val="18"/>
        </w:rPr>
        <w:t>(наименование уполномоченного органа местного самоуправления</w:t>
      </w:r>
      <w:r w:rsidRPr="00065C72">
        <w:rPr>
          <w:rFonts w:ascii="Times New Roman" w:eastAsia="Times New Roman" w:hAnsi="Times New Roman" w:cs="Times New Roman"/>
          <w:i/>
          <w:iCs/>
          <w:sz w:val="28"/>
          <w:szCs w:val="28"/>
        </w:rPr>
        <w:t>)</w:t>
      </w:r>
    </w:p>
    <w:p w:rsidR="00065C72" w:rsidRPr="00065C72" w:rsidRDefault="00065C72" w:rsidP="00065C72">
      <w:pPr>
        <w:tabs>
          <w:tab w:val="left" w:leader="underscore" w:pos="3132"/>
        </w:tabs>
        <w:ind w:right="220"/>
        <w:jc w:val="right"/>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Кому: </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3132"/>
        </w:tabs>
        <w:spacing w:after="280"/>
        <w:ind w:right="220"/>
        <w:jc w:val="right"/>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u w:val="single"/>
        </w:rPr>
        <w:t xml:space="preserve">Контактные данные: </w:t>
      </w:r>
      <w:r w:rsidRPr="00065C72">
        <w:rPr>
          <w:rFonts w:ascii="Times New Roman" w:eastAsia="Times New Roman" w:hAnsi="Times New Roman" w:cs="Times New Roman"/>
          <w:sz w:val="28"/>
          <w:szCs w:val="28"/>
          <w:u w:val="single"/>
        </w:rPr>
        <w:tab/>
      </w:r>
    </w:p>
    <w:p w:rsidR="00065C72" w:rsidRPr="00065C72" w:rsidRDefault="00065C72" w:rsidP="00065C72">
      <w:pPr>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РЕШЕНИЕ</w:t>
      </w:r>
    </w:p>
    <w:p w:rsidR="00065C72" w:rsidRPr="00065C72" w:rsidRDefault="00065C72" w:rsidP="00065C72">
      <w:pPr>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об отказе в предоставлении услуги</w:t>
      </w:r>
    </w:p>
    <w:p w:rsidR="00065C72" w:rsidRPr="00065C72" w:rsidRDefault="00065C72" w:rsidP="00065C72">
      <w:pPr>
        <w:tabs>
          <w:tab w:val="left" w:leader="underscore" w:pos="1738"/>
          <w:tab w:val="left" w:leader="underscore" w:pos="3816"/>
        </w:tabs>
        <w:spacing w:after="280"/>
        <w:jc w:val="center"/>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sz w:val="28"/>
          <w:szCs w:val="28"/>
        </w:rPr>
        <w:tab/>
        <w:t xml:space="preserve"> от </w:t>
      </w:r>
      <w:r w:rsidRPr="00065C72">
        <w:rPr>
          <w:rFonts w:ascii="Times New Roman" w:eastAsia="Times New Roman" w:hAnsi="Times New Roman" w:cs="Times New Roman"/>
          <w:sz w:val="28"/>
          <w:szCs w:val="28"/>
        </w:rPr>
        <w:tab/>
      </w:r>
    </w:p>
    <w:p w:rsidR="00065C72" w:rsidRPr="00065C72" w:rsidRDefault="00065C72" w:rsidP="00065C72">
      <w:pPr>
        <w:tabs>
          <w:tab w:val="left" w:leader="underscore" w:pos="9744"/>
        </w:tabs>
        <w:spacing w:line="276"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По результатам рассмотрения заявления о предоставлении услуги «Выдача разрешения на использование земель или земельного участка, которые находятся в муниципальной собственности,</w:t>
      </w:r>
      <w:r w:rsidRPr="00065C72">
        <w:rPr>
          <w:rFonts w:ascii="Times New Roman" w:eastAsia="Times New Roman" w:hAnsi="Times New Roman" w:cs="Times New Roman"/>
          <w:b/>
          <w:bCs/>
          <w:sz w:val="28"/>
          <w:szCs w:val="28"/>
        </w:rPr>
        <w:t xml:space="preserve"> </w:t>
      </w:r>
      <w:r w:rsidRPr="00065C72">
        <w:rPr>
          <w:rFonts w:ascii="Times New Roman" w:eastAsia="Times New Roman" w:hAnsi="Times New Roman" w:cs="Times New Roman"/>
          <w:bCs/>
          <w:sz w:val="28"/>
          <w:szCs w:val="28"/>
        </w:rPr>
        <w:t>или государственная собственность</w:t>
      </w:r>
      <w:r w:rsidRPr="00065C72">
        <w:rPr>
          <w:rFonts w:ascii="Times New Roman" w:eastAsia="Times New Roman" w:hAnsi="Times New Roman" w:cs="Times New Roman"/>
          <w:sz w:val="28"/>
          <w:szCs w:val="28"/>
        </w:rPr>
        <w:t xml:space="preserve">, </w:t>
      </w:r>
      <w:r w:rsidRPr="00065C72">
        <w:rPr>
          <w:rFonts w:ascii="Times New Roman" w:eastAsia="Times New Roman" w:hAnsi="Times New Roman" w:cs="Times New Roman"/>
          <w:bCs/>
          <w:sz w:val="28"/>
          <w:szCs w:val="28"/>
        </w:rPr>
        <w:t xml:space="preserve">на </w:t>
      </w:r>
      <w:r w:rsidRPr="00065C72">
        <w:rPr>
          <w:rFonts w:ascii="Times New Roman" w:eastAsia="Times New Roman" w:hAnsi="Times New Roman" w:cs="Times New Roman"/>
          <w:sz w:val="28"/>
          <w:szCs w:val="28"/>
        </w:rPr>
        <w:t xml:space="preserve">которой не разграничена без предоставления земельных участков и установления сервитута, публичного сервитута» от </w:t>
      </w:r>
      <w:r w:rsidRPr="00065C72">
        <w:rPr>
          <w:rFonts w:ascii="Times New Roman" w:eastAsia="Times New Roman" w:hAnsi="Times New Roman" w:cs="Times New Roman"/>
          <w:sz w:val="28"/>
          <w:szCs w:val="28"/>
        </w:rPr>
        <w:tab/>
        <w:t xml:space="preserve"> №</w:t>
      </w:r>
    </w:p>
    <w:p w:rsidR="00065C72" w:rsidRPr="00065C72" w:rsidRDefault="00065C72" w:rsidP="00065C72">
      <w:pPr>
        <w:tabs>
          <w:tab w:val="left" w:leader="underscore" w:pos="1963"/>
          <w:tab w:val="left" w:leader="underscore" w:pos="10162"/>
        </w:tabs>
        <w:spacing w:after="340" w:line="276" w:lineRule="auto"/>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ab/>
        <w:t xml:space="preserve">и приложенных к нему документов, на основании </w:t>
      </w:r>
      <w:r w:rsidRPr="00065C72">
        <w:rPr>
          <w:rFonts w:ascii="Times New Roman" w:eastAsia="Times New Roman" w:hAnsi="Times New Roman" w:cs="Times New Roman"/>
          <w:sz w:val="28"/>
          <w:szCs w:val="28"/>
        </w:rPr>
        <w:tab/>
        <w:t xml:space="preserve"> органом, уполномоченным на предоставление услуги, принято решение об отказе в предоставлении у</w:t>
      </w:r>
      <w:r w:rsidR="00F361E2">
        <w:rPr>
          <w:rFonts w:ascii="Times New Roman" w:eastAsia="Times New Roman" w:hAnsi="Times New Roman" w:cs="Times New Roman"/>
          <w:sz w:val="28"/>
          <w:szCs w:val="28"/>
        </w:rPr>
        <w:t>слуги, по следующим основаниям:</w:t>
      </w:r>
    </w:p>
    <w:tbl>
      <w:tblPr>
        <w:tblStyle w:val="ac"/>
        <w:tblW w:w="10343" w:type="dxa"/>
        <w:tblLook w:val="04A0" w:firstRow="1" w:lastRow="0" w:firstColumn="1" w:lastColumn="0" w:noHBand="0" w:noVBand="1"/>
      </w:tblPr>
      <w:tblGrid>
        <w:gridCol w:w="2234"/>
        <w:gridCol w:w="4179"/>
        <w:gridCol w:w="3930"/>
      </w:tblGrid>
      <w:tr w:rsidR="00065C72" w:rsidRPr="00065C72" w:rsidTr="00D64992">
        <w:tc>
          <w:tcPr>
            <w:tcW w:w="2234" w:type="dxa"/>
          </w:tcPr>
          <w:p w:rsidR="00065C72" w:rsidRPr="00065C72" w:rsidRDefault="00065C72" w:rsidP="00065C72">
            <w:pPr>
              <w:rPr>
                <w:color w:val="auto"/>
              </w:rPr>
            </w:pPr>
            <w:r w:rsidRPr="00065C72">
              <w:rPr>
                <w:rFonts w:ascii="Times New Roman" w:eastAsia="Times New Roman" w:hAnsi="Times New Roman" w:cs="Times New Roman"/>
                <w:color w:val="auto"/>
              </w:rPr>
              <w:t xml:space="preserve">№ пункта административного регламента </w:t>
            </w:r>
          </w:p>
        </w:tc>
        <w:tc>
          <w:tcPr>
            <w:tcW w:w="4179" w:type="dxa"/>
            <w:tcBorders>
              <w:top w:val="single" w:sz="4" w:space="0" w:color="auto"/>
              <w:left w:val="single" w:sz="4" w:space="0" w:color="auto"/>
            </w:tcBorders>
            <w:shd w:val="clear" w:color="auto" w:fill="auto"/>
          </w:tcPr>
          <w:p w:rsidR="00065C72" w:rsidRPr="00065C72" w:rsidRDefault="00065C72" w:rsidP="00065C72">
            <w:pPr>
              <w:spacing w:before="80" w:line="233" w:lineRule="auto"/>
              <w:jc w:val="center"/>
              <w:rPr>
                <w:rFonts w:ascii="Times New Roman" w:eastAsia="Times New Roman" w:hAnsi="Times New Roman" w:cs="Times New Roman"/>
                <w:color w:val="auto"/>
              </w:rPr>
            </w:pPr>
            <w:r w:rsidRPr="00065C72">
              <w:rPr>
                <w:rFonts w:ascii="Times New Roman" w:eastAsia="Times New Roman" w:hAnsi="Times New Roman" w:cs="Times New Roman"/>
                <w:color w:val="auto"/>
              </w:rPr>
              <w:t>Наименование основания для отказа в соответствии с единым стандартом</w:t>
            </w:r>
          </w:p>
        </w:tc>
        <w:tc>
          <w:tcPr>
            <w:tcW w:w="3930" w:type="dxa"/>
            <w:tcBorders>
              <w:top w:val="single" w:sz="4" w:space="0" w:color="auto"/>
              <w:left w:val="single" w:sz="4" w:space="0" w:color="auto"/>
              <w:right w:val="single" w:sz="4" w:space="0" w:color="auto"/>
            </w:tcBorders>
            <w:shd w:val="clear" w:color="auto" w:fill="auto"/>
          </w:tcPr>
          <w:p w:rsidR="00065C72" w:rsidRPr="00065C72" w:rsidRDefault="00065C72" w:rsidP="00065C72">
            <w:pPr>
              <w:spacing w:before="80"/>
              <w:jc w:val="center"/>
              <w:rPr>
                <w:rFonts w:ascii="Times New Roman" w:eastAsia="Times New Roman" w:hAnsi="Times New Roman" w:cs="Times New Roman"/>
                <w:color w:val="auto"/>
              </w:rPr>
            </w:pPr>
            <w:r w:rsidRPr="00065C72">
              <w:rPr>
                <w:rFonts w:ascii="Times New Roman" w:eastAsia="Times New Roman" w:hAnsi="Times New Roman" w:cs="Times New Roman"/>
                <w:color w:val="auto"/>
              </w:rPr>
              <w:t>Разъяснение причин отказа в предоставлении услуги</w:t>
            </w:r>
          </w:p>
        </w:tc>
      </w:tr>
      <w:tr w:rsidR="00065C72" w:rsidRPr="00065C72" w:rsidTr="00D64992">
        <w:tc>
          <w:tcPr>
            <w:tcW w:w="2234" w:type="dxa"/>
            <w:tcBorders>
              <w:top w:val="single" w:sz="4" w:space="0" w:color="auto"/>
              <w:left w:val="single" w:sz="4" w:space="0" w:color="auto"/>
              <w:bottom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t>2.19.1</w:t>
            </w:r>
          </w:p>
        </w:tc>
        <w:tc>
          <w:tcPr>
            <w:tcW w:w="4179" w:type="dxa"/>
            <w:tcBorders>
              <w:top w:val="single" w:sz="4" w:space="0" w:color="auto"/>
              <w:left w:val="single" w:sz="4" w:space="0" w:color="auto"/>
              <w:bottom w:val="single" w:sz="4" w:space="0" w:color="auto"/>
            </w:tcBorders>
            <w:shd w:val="clear" w:color="auto" w:fill="auto"/>
            <w:vAlign w:val="center"/>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 xml:space="preserve">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w:t>
            </w:r>
            <w:r w:rsidRPr="00065C72">
              <w:rPr>
                <w:rFonts w:ascii="Times New Roman" w:eastAsia="Times New Roman" w:hAnsi="Times New Roman" w:cs="Times New Roman"/>
                <w:color w:val="auto"/>
              </w:rPr>
              <w:lastRenderedPageBreak/>
              <w:t>Правительства Российской Федерации от 27 ноября 2014 года № 1244</w:t>
            </w:r>
          </w:p>
        </w:tc>
        <w:tc>
          <w:tcPr>
            <w:tcW w:w="3930" w:type="dxa"/>
            <w:tcBorders>
              <w:top w:val="single" w:sz="4" w:space="0" w:color="auto"/>
              <w:left w:val="single" w:sz="4" w:space="0" w:color="auto"/>
              <w:bottom w:val="single" w:sz="4" w:space="0" w:color="auto"/>
              <w:right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lastRenderedPageBreak/>
              <w:t>Указываются основания такого вывода</w:t>
            </w:r>
          </w:p>
        </w:tc>
      </w:tr>
      <w:tr w:rsidR="00065C72" w:rsidRPr="00065C72" w:rsidTr="00D64992">
        <w:tc>
          <w:tcPr>
            <w:tcW w:w="2234" w:type="dxa"/>
            <w:tcBorders>
              <w:top w:val="single" w:sz="4" w:space="0" w:color="auto"/>
              <w:left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lastRenderedPageBreak/>
              <w:t>2.19.2</w:t>
            </w:r>
          </w:p>
        </w:tc>
        <w:tc>
          <w:tcPr>
            <w:tcW w:w="4179" w:type="dxa"/>
            <w:tcBorders>
              <w:top w:val="single" w:sz="4" w:space="0" w:color="auto"/>
              <w:left w:val="single" w:sz="4" w:space="0" w:color="auto"/>
            </w:tcBorders>
            <w:shd w:val="clear" w:color="auto" w:fill="auto"/>
            <w:vAlign w:val="center"/>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 1244</w:t>
            </w:r>
          </w:p>
        </w:tc>
        <w:tc>
          <w:tcPr>
            <w:tcW w:w="3930" w:type="dxa"/>
            <w:tcBorders>
              <w:top w:val="single" w:sz="4" w:space="0" w:color="auto"/>
              <w:left w:val="single" w:sz="4" w:space="0" w:color="auto"/>
              <w:right w:val="single" w:sz="4" w:space="0" w:color="auto"/>
            </w:tcBorders>
            <w:shd w:val="clear" w:color="auto" w:fill="auto"/>
          </w:tcPr>
          <w:p w:rsidR="00065C72" w:rsidRPr="00065C72" w:rsidRDefault="00065C72" w:rsidP="00065C72">
            <w:pPr>
              <w:spacing w:before="80"/>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Указываются основания такого вывода</w:t>
            </w:r>
          </w:p>
        </w:tc>
      </w:tr>
      <w:tr w:rsidR="00065C72" w:rsidRPr="00065C72" w:rsidTr="00D64992">
        <w:tc>
          <w:tcPr>
            <w:tcW w:w="2234" w:type="dxa"/>
            <w:tcBorders>
              <w:top w:val="single" w:sz="4" w:space="0" w:color="auto"/>
              <w:left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t>2.19.3</w:t>
            </w:r>
          </w:p>
        </w:tc>
        <w:tc>
          <w:tcPr>
            <w:tcW w:w="4179" w:type="dxa"/>
            <w:tcBorders>
              <w:top w:val="single" w:sz="4" w:space="0" w:color="auto"/>
              <w:left w:val="single" w:sz="4" w:space="0" w:color="auto"/>
            </w:tcBorders>
            <w:shd w:val="clear" w:color="auto" w:fill="auto"/>
            <w:vAlign w:val="center"/>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РФ</w:t>
            </w:r>
          </w:p>
        </w:tc>
        <w:tc>
          <w:tcPr>
            <w:tcW w:w="3930" w:type="dxa"/>
            <w:tcBorders>
              <w:top w:val="single" w:sz="4" w:space="0" w:color="auto"/>
              <w:left w:val="single" w:sz="4" w:space="0" w:color="auto"/>
              <w:right w:val="single" w:sz="4" w:space="0" w:color="auto"/>
            </w:tcBorders>
            <w:shd w:val="clear" w:color="auto" w:fill="auto"/>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Указываются основания такого вывода</w:t>
            </w:r>
          </w:p>
        </w:tc>
      </w:tr>
      <w:tr w:rsidR="00065C72" w:rsidRPr="00065C72" w:rsidTr="00D64992">
        <w:tc>
          <w:tcPr>
            <w:tcW w:w="2234" w:type="dxa"/>
            <w:tcBorders>
              <w:top w:val="single" w:sz="4" w:space="0" w:color="auto"/>
              <w:left w:val="single" w:sz="4" w:space="0" w:color="auto"/>
              <w:bottom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t>2.19.4</w:t>
            </w:r>
          </w:p>
        </w:tc>
        <w:tc>
          <w:tcPr>
            <w:tcW w:w="4179" w:type="dxa"/>
            <w:tcBorders>
              <w:top w:val="single" w:sz="4" w:space="0" w:color="auto"/>
              <w:left w:val="single" w:sz="4" w:space="0" w:color="auto"/>
              <w:bottom w:val="single" w:sz="4" w:space="0" w:color="auto"/>
            </w:tcBorders>
            <w:shd w:val="clear" w:color="auto" w:fill="auto"/>
            <w:vAlign w:val="center"/>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В заявлении указан предполагаемый срок размещения объекта, который превышает установленный максимальный срок размещения объекта</w:t>
            </w:r>
          </w:p>
        </w:tc>
        <w:tc>
          <w:tcPr>
            <w:tcW w:w="3930" w:type="dxa"/>
            <w:tcBorders>
              <w:top w:val="single" w:sz="4" w:space="0" w:color="auto"/>
              <w:left w:val="single" w:sz="4" w:space="0" w:color="auto"/>
              <w:bottom w:val="single" w:sz="4" w:space="0" w:color="auto"/>
              <w:right w:val="single" w:sz="4" w:space="0" w:color="auto"/>
            </w:tcBorders>
            <w:shd w:val="clear" w:color="auto" w:fill="auto"/>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Указываются основания такого вывода</w:t>
            </w:r>
          </w:p>
        </w:tc>
      </w:tr>
      <w:tr w:rsidR="00065C72" w:rsidRPr="00065C72" w:rsidTr="00D64992">
        <w:tc>
          <w:tcPr>
            <w:tcW w:w="2234" w:type="dxa"/>
            <w:tcBorders>
              <w:top w:val="single" w:sz="4" w:space="0" w:color="auto"/>
              <w:left w:val="single" w:sz="4" w:space="0" w:color="auto"/>
              <w:bottom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t>2.19.5</w:t>
            </w:r>
          </w:p>
        </w:tc>
        <w:tc>
          <w:tcPr>
            <w:tcW w:w="4179" w:type="dxa"/>
            <w:tcBorders>
              <w:top w:val="single" w:sz="4" w:space="0" w:color="auto"/>
              <w:left w:val="single" w:sz="4" w:space="0" w:color="auto"/>
              <w:bottom w:val="single" w:sz="4" w:space="0" w:color="auto"/>
            </w:tcBorders>
            <w:shd w:val="clear" w:color="auto" w:fill="auto"/>
            <w:vAlign w:val="center"/>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Земельный участок, на использование которого испрашивается разрешение, предоставлен физическому или юридическому лицу</w:t>
            </w:r>
          </w:p>
        </w:tc>
        <w:tc>
          <w:tcPr>
            <w:tcW w:w="3930" w:type="dxa"/>
            <w:tcBorders>
              <w:top w:val="single" w:sz="4" w:space="0" w:color="auto"/>
              <w:left w:val="single" w:sz="4" w:space="0" w:color="auto"/>
              <w:bottom w:val="single" w:sz="4" w:space="0" w:color="auto"/>
              <w:right w:val="single" w:sz="4" w:space="0" w:color="auto"/>
            </w:tcBorders>
            <w:shd w:val="clear" w:color="auto" w:fill="auto"/>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Указываются основания такого вывода</w:t>
            </w:r>
          </w:p>
        </w:tc>
      </w:tr>
      <w:tr w:rsidR="00065C72" w:rsidRPr="00065C72" w:rsidTr="00D64992">
        <w:tc>
          <w:tcPr>
            <w:tcW w:w="2234" w:type="dxa"/>
            <w:tcBorders>
              <w:top w:val="single" w:sz="4" w:space="0" w:color="auto"/>
              <w:left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t>2.19.6</w:t>
            </w:r>
          </w:p>
        </w:tc>
        <w:tc>
          <w:tcPr>
            <w:tcW w:w="4179" w:type="dxa"/>
            <w:tcBorders>
              <w:top w:val="single" w:sz="4" w:space="0" w:color="auto"/>
              <w:left w:val="single" w:sz="4" w:space="0" w:color="auto"/>
            </w:tcBorders>
            <w:shd w:val="clear" w:color="auto" w:fill="auto"/>
            <w:vAlign w:val="center"/>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p>
        </w:tc>
        <w:tc>
          <w:tcPr>
            <w:tcW w:w="3930" w:type="dxa"/>
            <w:tcBorders>
              <w:top w:val="single" w:sz="4" w:space="0" w:color="auto"/>
              <w:left w:val="single" w:sz="4" w:space="0" w:color="auto"/>
              <w:right w:val="single" w:sz="4" w:space="0" w:color="auto"/>
            </w:tcBorders>
            <w:shd w:val="clear" w:color="auto" w:fill="auto"/>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Указываются основания такого вывода</w:t>
            </w:r>
          </w:p>
        </w:tc>
      </w:tr>
      <w:tr w:rsidR="00065C72" w:rsidRPr="00065C72" w:rsidTr="00D64992">
        <w:tc>
          <w:tcPr>
            <w:tcW w:w="2234" w:type="dxa"/>
            <w:tcBorders>
              <w:top w:val="single" w:sz="4" w:space="0" w:color="auto"/>
              <w:left w:val="single" w:sz="4" w:space="0" w:color="auto"/>
              <w:bottom w:val="single" w:sz="4" w:space="0" w:color="auto"/>
            </w:tcBorders>
            <w:shd w:val="clear" w:color="auto" w:fill="auto"/>
          </w:tcPr>
          <w:p w:rsidR="00065C72" w:rsidRPr="00065C72" w:rsidRDefault="00065C72" w:rsidP="00065C72">
            <w:pPr>
              <w:spacing w:before="80"/>
              <w:rPr>
                <w:rFonts w:ascii="Times New Roman" w:eastAsia="Times New Roman" w:hAnsi="Times New Roman" w:cs="Times New Roman"/>
                <w:color w:val="auto"/>
              </w:rPr>
            </w:pPr>
            <w:r w:rsidRPr="00065C72">
              <w:rPr>
                <w:rFonts w:ascii="Times New Roman" w:eastAsia="Times New Roman" w:hAnsi="Times New Roman" w:cs="Times New Roman"/>
                <w:color w:val="auto"/>
              </w:rPr>
              <w:t>2.19.7</w:t>
            </w:r>
          </w:p>
        </w:tc>
        <w:tc>
          <w:tcPr>
            <w:tcW w:w="4179" w:type="dxa"/>
            <w:tcBorders>
              <w:top w:val="single" w:sz="4" w:space="0" w:color="auto"/>
              <w:left w:val="single" w:sz="4" w:space="0" w:color="auto"/>
              <w:bottom w:val="single" w:sz="4" w:space="0" w:color="auto"/>
            </w:tcBorders>
            <w:shd w:val="clear" w:color="auto" w:fill="auto"/>
            <w:vAlign w:val="center"/>
          </w:tcPr>
          <w:p w:rsidR="00065C72" w:rsidRPr="00065C72" w:rsidRDefault="00065C72" w:rsidP="00065C72">
            <w:pPr>
              <w:ind w:left="37"/>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К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если предоставление такой схемы предусмотрено в соответствии с законом субъекта Российской Федерации.</w:t>
            </w:r>
          </w:p>
          <w:p w:rsidR="00065C72" w:rsidRPr="00065C72" w:rsidRDefault="00065C72" w:rsidP="00065C72">
            <w:pPr>
              <w:ind w:left="260"/>
              <w:rPr>
                <w:rFonts w:ascii="Times New Roman" w:eastAsia="Times New Roman" w:hAnsi="Times New Roman" w:cs="Times New Roman"/>
                <w:color w:val="auto"/>
              </w:rPr>
            </w:pPr>
          </w:p>
        </w:tc>
        <w:tc>
          <w:tcPr>
            <w:tcW w:w="3930" w:type="dxa"/>
            <w:tcBorders>
              <w:top w:val="single" w:sz="4" w:space="0" w:color="auto"/>
              <w:left w:val="single" w:sz="4" w:space="0" w:color="auto"/>
              <w:bottom w:val="single" w:sz="4" w:space="0" w:color="auto"/>
              <w:right w:val="single" w:sz="4" w:space="0" w:color="auto"/>
            </w:tcBorders>
            <w:shd w:val="clear" w:color="auto" w:fill="auto"/>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Указываются основания такого вывода</w:t>
            </w:r>
          </w:p>
        </w:tc>
      </w:tr>
      <w:tr w:rsidR="00065C72" w:rsidRPr="00065C72" w:rsidTr="00D64992">
        <w:tc>
          <w:tcPr>
            <w:tcW w:w="2234" w:type="dxa"/>
          </w:tcPr>
          <w:p w:rsidR="00065C72" w:rsidRPr="00065C72" w:rsidRDefault="00065C72" w:rsidP="00065C72">
            <w:pPr>
              <w:rPr>
                <w:rFonts w:ascii="Times New Roman" w:eastAsia="Times New Roman" w:hAnsi="Times New Roman" w:cs="Times New Roman"/>
                <w:color w:val="auto"/>
              </w:rPr>
            </w:pPr>
            <w:r w:rsidRPr="00065C72">
              <w:rPr>
                <w:rFonts w:ascii="Times New Roman" w:eastAsia="Times New Roman" w:hAnsi="Times New Roman" w:cs="Times New Roman"/>
                <w:color w:val="auto"/>
              </w:rPr>
              <w:t>2.19.8</w:t>
            </w:r>
          </w:p>
        </w:tc>
        <w:tc>
          <w:tcPr>
            <w:tcW w:w="4179" w:type="dxa"/>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 xml:space="preserve">В заявлении указаны объекты, не предусмотренные в перечне, утвержденном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w:t>
            </w:r>
            <w:r w:rsidRPr="00065C72">
              <w:rPr>
                <w:rFonts w:ascii="Times New Roman" w:eastAsia="Times New Roman" w:hAnsi="Times New Roman" w:cs="Times New Roman"/>
                <w:color w:val="auto"/>
              </w:rPr>
              <w:lastRenderedPageBreak/>
              <w:t>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3930" w:type="dxa"/>
          </w:tcPr>
          <w:p w:rsidR="00065C72" w:rsidRPr="00065C72" w:rsidRDefault="00065C72" w:rsidP="00065C72">
            <w:pPr>
              <w:rPr>
                <w:rFonts w:ascii="Times New Roman" w:eastAsia="Times New Roman" w:hAnsi="Times New Roman" w:cs="Times New Roman"/>
                <w:color w:val="auto"/>
              </w:rPr>
            </w:pPr>
            <w:r w:rsidRPr="00065C72">
              <w:rPr>
                <w:rFonts w:ascii="Times New Roman" w:eastAsia="Times New Roman" w:hAnsi="Times New Roman" w:cs="Times New Roman"/>
                <w:color w:val="auto"/>
              </w:rPr>
              <w:lastRenderedPageBreak/>
              <w:t>Указываются основания такого вывода</w:t>
            </w:r>
          </w:p>
        </w:tc>
      </w:tr>
      <w:tr w:rsidR="00065C72" w:rsidRPr="00065C72" w:rsidTr="00D64992">
        <w:trPr>
          <w:trHeight w:val="956"/>
        </w:trPr>
        <w:tc>
          <w:tcPr>
            <w:tcW w:w="2234" w:type="dxa"/>
          </w:tcPr>
          <w:p w:rsidR="00065C72" w:rsidRPr="00065C72" w:rsidRDefault="00065C72" w:rsidP="00065C72">
            <w:pPr>
              <w:rPr>
                <w:rFonts w:ascii="Times New Roman" w:eastAsia="Times New Roman" w:hAnsi="Times New Roman" w:cs="Times New Roman"/>
                <w:color w:val="auto"/>
              </w:rPr>
            </w:pPr>
            <w:r w:rsidRPr="00065C72">
              <w:rPr>
                <w:rFonts w:ascii="Times New Roman" w:eastAsia="Times New Roman" w:hAnsi="Times New Roman" w:cs="Times New Roman"/>
                <w:color w:val="auto"/>
              </w:rPr>
              <w:lastRenderedPageBreak/>
              <w:t>2.19.9</w:t>
            </w:r>
          </w:p>
        </w:tc>
        <w:tc>
          <w:tcPr>
            <w:tcW w:w="4179" w:type="dxa"/>
          </w:tcPr>
          <w:p w:rsidR="00065C72" w:rsidRPr="00065C72" w:rsidRDefault="00065C72" w:rsidP="00065C72">
            <w:pPr>
              <w:jc w:val="both"/>
              <w:rPr>
                <w:rFonts w:ascii="Times New Roman" w:eastAsia="Times New Roman" w:hAnsi="Times New Roman" w:cs="Times New Roman"/>
                <w:color w:val="auto"/>
              </w:rPr>
            </w:pPr>
            <w:r w:rsidRPr="00065C72">
              <w:rPr>
                <w:rFonts w:ascii="Times New Roman" w:eastAsia="Times New Roman" w:hAnsi="Times New Roman" w:cs="Times New Roman"/>
                <w:color w:val="auto"/>
              </w:rPr>
              <w:t>Иные основания для отказа, предусмотренные в соответствии с законом субъекта Российской Федерации.</w:t>
            </w:r>
          </w:p>
        </w:tc>
        <w:tc>
          <w:tcPr>
            <w:tcW w:w="3930" w:type="dxa"/>
          </w:tcPr>
          <w:p w:rsidR="00065C72" w:rsidRPr="00065C72" w:rsidRDefault="00065C72" w:rsidP="00065C72">
            <w:pPr>
              <w:rPr>
                <w:rFonts w:ascii="Times New Roman" w:eastAsia="Times New Roman" w:hAnsi="Times New Roman" w:cs="Times New Roman"/>
                <w:color w:val="auto"/>
              </w:rPr>
            </w:pPr>
            <w:r w:rsidRPr="00065C72">
              <w:rPr>
                <w:rFonts w:ascii="Times New Roman" w:eastAsia="Times New Roman" w:hAnsi="Times New Roman" w:cs="Times New Roman"/>
                <w:color w:val="auto"/>
              </w:rPr>
              <w:t>Указываются основания такого вывода</w:t>
            </w:r>
          </w:p>
        </w:tc>
      </w:tr>
    </w:tbl>
    <w:p w:rsidR="00065C72" w:rsidRPr="00065C72" w:rsidRDefault="00065C72" w:rsidP="00065C72">
      <w:pPr>
        <w:tabs>
          <w:tab w:val="left" w:leader="underscore" w:pos="9926"/>
        </w:tabs>
        <w:spacing w:line="312"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Дополнительно информируем: </w:t>
      </w:r>
      <w:r w:rsidRPr="00065C72">
        <w:rPr>
          <w:rFonts w:ascii="Times New Roman" w:eastAsia="Times New Roman" w:hAnsi="Times New Roman" w:cs="Times New Roman"/>
          <w:sz w:val="28"/>
          <w:szCs w:val="28"/>
        </w:rPr>
        <w:tab/>
        <w:t>.</w:t>
      </w:r>
    </w:p>
    <w:p w:rsidR="00065C72" w:rsidRPr="00065C72" w:rsidRDefault="00065C72" w:rsidP="00065C72">
      <w:pPr>
        <w:spacing w:line="276"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Вы вправе повторно обратиться </w:t>
      </w:r>
      <w:r w:rsidRPr="00065C72">
        <w:rPr>
          <w:rFonts w:ascii="Times New Roman" w:eastAsia="Times New Roman" w:hAnsi="Times New Roman" w:cs="Times New Roman"/>
          <w:sz w:val="28"/>
          <w:szCs w:val="28"/>
          <w:lang w:val="en-US" w:eastAsia="en-US" w:bidi="en-US"/>
        </w:rPr>
        <w:t>c</w:t>
      </w:r>
      <w:r w:rsidRPr="00065C72">
        <w:rPr>
          <w:rFonts w:ascii="Times New Roman" w:eastAsia="Times New Roman" w:hAnsi="Times New Roman" w:cs="Times New Roman"/>
          <w:sz w:val="28"/>
          <w:szCs w:val="28"/>
          <w:lang w:eastAsia="en-US" w:bidi="en-US"/>
        </w:rPr>
        <w:t xml:space="preserve"> </w:t>
      </w:r>
      <w:r w:rsidRPr="00065C72">
        <w:rPr>
          <w:rFonts w:ascii="Times New Roman" w:eastAsia="Times New Roman" w:hAnsi="Times New Roman" w:cs="Times New Roman"/>
          <w:sz w:val="28"/>
          <w:szCs w:val="28"/>
        </w:rPr>
        <w:t>заявлением о предоставлении услуги после устранения указанных нарушений.</w:t>
      </w:r>
    </w:p>
    <w:p w:rsidR="00065C72" w:rsidRPr="00065C72" w:rsidRDefault="00065C72" w:rsidP="00065C72">
      <w:pPr>
        <w:spacing w:after="60" w:line="312" w:lineRule="auto"/>
        <w:ind w:firstLine="72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Данный отказ может быть обжалован в досудебном порядке путем направления жалобы в орган, уполномоченный на предоставление услуги в «Выдача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а также в судебном порядке.</w:t>
      </w:r>
    </w:p>
    <w:p w:rsidR="00065C72" w:rsidRPr="00065C72" w:rsidRDefault="00065C72" w:rsidP="00065C72">
      <w:pPr>
        <w:keepNext/>
        <w:keepLines/>
        <w:ind w:left="1860"/>
        <w:jc w:val="both"/>
        <w:outlineLvl w:val="0"/>
        <w:rPr>
          <w:rFonts w:ascii="Arial" w:eastAsia="Arial" w:hAnsi="Arial" w:cs="Arial"/>
          <w:color w:val="231B23"/>
          <w:sz w:val="28"/>
          <w:szCs w:val="28"/>
        </w:rPr>
      </w:pPr>
      <w:bookmarkStart w:id="22" w:name="bookmark42"/>
      <w:r w:rsidRPr="00065C72">
        <w:rPr>
          <w:rFonts w:ascii="Arial" w:eastAsia="Arial" w:hAnsi="Arial" w:cs="Arial"/>
          <w:color w:val="231B23"/>
          <w:sz w:val="28"/>
          <w:szCs w:val="28"/>
        </w:rPr>
        <w:t>Сведения о сертификате</w:t>
      </w:r>
      <w:bookmarkEnd w:id="22"/>
    </w:p>
    <w:p w:rsidR="00065C72" w:rsidRPr="00065C72" w:rsidRDefault="00EC780E" w:rsidP="00065C72">
      <w:pPr>
        <w:keepNext/>
        <w:keepLines/>
        <w:spacing w:after="140" w:line="230" w:lineRule="auto"/>
        <w:ind w:left="2020"/>
        <w:outlineLvl w:val="0"/>
        <w:rPr>
          <w:rFonts w:ascii="Arial" w:eastAsia="Arial" w:hAnsi="Arial" w:cs="Arial"/>
          <w:color w:val="231B23"/>
          <w:sz w:val="28"/>
          <w:szCs w:val="28"/>
        </w:rPr>
        <w:sectPr w:rsidR="00065C72" w:rsidRPr="00065C72" w:rsidSect="00065C72">
          <w:pgSz w:w="11900" w:h="16840"/>
          <w:pgMar w:top="1012" w:right="517" w:bottom="1390" w:left="1155" w:header="0" w:footer="3" w:gutter="0"/>
          <w:cols w:space="720"/>
          <w:noEndnote/>
          <w:docGrid w:linePitch="360"/>
        </w:sectPr>
      </w:pPr>
      <w:r>
        <w:rPr>
          <w:rFonts w:ascii="Arial" w:eastAsia="Arial" w:hAnsi="Arial" w:cs="Arial"/>
          <w:color w:val="231B23"/>
          <w:sz w:val="28"/>
          <w:szCs w:val="28"/>
        </w:rPr>
        <w:t>электронной подписи</w:t>
      </w:r>
    </w:p>
    <w:p w:rsidR="00AC7337" w:rsidRDefault="00AC7337" w:rsidP="00EC780E">
      <w:pPr>
        <w:rPr>
          <w:rFonts w:ascii="Times New Roman" w:eastAsia="Times New Roman" w:hAnsi="Times New Roman" w:cs="Times New Roman"/>
          <w:sz w:val="28"/>
          <w:szCs w:val="28"/>
        </w:rPr>
      </w:pPr>
    </w:p>
    <w:p w:rsidR="00AC7337" w:rsidRPr="00EC780E" w:rsidRDefault="00AC7337" w:rsidP="00AC7337">
      <w:pPr>
        <w:jc w:val="center"/>
        <w:rPr>
          <w:rFonts w:ascii="Times New Roman" w:eastAsia="Times New Roman" w:hAnsi="Times New Roman" w:cs="Times New Roman"/>
        </w:rPr>
      </w:pPr>
      <w:r>
        <w:rPr>
          <w:rFonts w:ascii="Times New Roman" w:eastAsia="Times New Roman" w:hAnsi="Times New Roman" w:cs="Times New Roman"/>
          <w:sz w:val="28"/>
          <w:szCs w:val="28"/>
        </w:rPr>
        <w:t xml:space="preserve">                                     </w:t>
      </w:r>
      <w:r w:rsidRPr="00EC780E">
        <w:rPr>
          <w:rFonts w:ascii="Times New Roman" w:eastAsia="Times New Roman" w:hAnsi="Times New Roman" w:cs="Times New Roman"/>
        </w:rPr>
        <w:t>Приложение № 5</w:t>
      </w:r>
    </w:p>
    <w:p w:rsidR="00AC7337" w:rsidRPr="00065C72" w:rsidRDefault="00AC7337" w:rsidP="00AC7337">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sz w:val="22"/>
          <w:szCs w:val="22"/>
        </w:rPr>
        <w:t xml:space="preserve">                     </w:t>
      </w:r>
      <w:r w:rsidRPr="00065C72">
        <w:rPr>
          <w:rFonts w:ascii="Times New Roman" w:eastAsia="Times New Roman" w:hAnsi="Times New Roman" w:cs="Times New Roman"/>
        </w:rPr>
        <w:t xml:space="preserve">к Административному регламенту по    </w:t>
      </w:r>
    </w:p>
    <w:p w:rsidR="00AC7337" w:rsidRPr="00065C72" w:rsidRDefault="00AC7337" w:rsidP="00AC7337">
      <w:pPr>
        <w:spacing w:line="254" w:lineRule="auto"/>
        <w:ind w:left="4253"/>
        <w:rPr>
          <w:rFonts w:ascii="Times New Roman" w:eastAsia="Times New Roman" w:hAnsi="Times New Roman" w:cs="Times New Roman"/>
        </w:rPr>
      </w:pPr>
      <w:r w:rsidRPr="00065C72">
        <w:rPr>
          <w:rFonts w:ascii="Times New Roman" w:eastAsia="Times New Roman" w:hAnsi="Times New Roman" w:cs="Times New Roman"/>
        </w:rPr>
        <w:t xml:space="preserve">                   предоставлению муниципальной </w:t>
      </w:r>
    </w:p>
    <w:p w:rsidR="00AC7337" w:rsidRPr="00065C72" w:rsidRDefault="00AC7337" w:rsidP="00AC7337">
      <w:pPr>
        <w:tabs>
          <w:tab w:val="left" w:pos="5954"/>
        </w:tabs>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rPr>
        <w:t xml:space="preserve">                   услуги </w:t>
      </w:r>
      <w:r w:rsidRPr="00065C72">
        <w:rPr>
          <w:rFonts w:ascii="Times New Roman" w:eastAsia="Times New Roman" w:hAnsi="Times New Roman" w:cs="Times New Roman"/>
          <w:bCs/>
        </w:rPr>
        <w:t>«Выдача разрешения на</w:t>
      </w:r>
      <w:r w:rsidRPr="00065C72">
        <w:rPr>
          <w:rFonts w:ascii="Times New Roman" w:eastAsia="Times New Roman" w:hAnsi="Times New Roman" w:cs="Times New Roman"/>
          <w:bCs/>
        </w:rPr>
        <w:br/>
        <w:t xml:space="preserve">                   использование земель или земельного    </w:t>
      </w:r>
    </w:p>
    <w:p w:rsidR="00AC7337" w:rsidRPr="00065C72" w:rsidRDefault="00AC7337" w:rsidP="00AC7337">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участка, которые находятся в</w:t>
      </w:r>
      <w:r w:rsidRPr="00065C72">
        <w:rPr>
          <w:rFonts w:ascii="Times New Roman" w:eastAsia="Times New Roman" w:hAnsi="Times New Roman" w:cs="Times New Roman"/>
          <w:bCs/>
        </w:rPr>
        <w:br/>
        <w:t xml:space="preserve">                   муниципальной    собственности, или       </w:t>
      </w:r>
    </w:p>
    <w:p w:rsidR="00AC7337" w:rsidRPr="00065C72" w:rsidRDefault="00AC7337" w:rsidP="00AC7337">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государственная собственность, на     </w:t>
      </w:r>
    </w:p>
    <w:p w:rsidR="00AC7337" w:rsidRPr="00065C72" w:rsidRDefault="00AC7337" w:rsidP="00AC7337">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которые не разграничена без    </w:t>
      </w:r>
    </w:p>
    <w:p w:rsidR="00AC7337" w:rsidRPr="00065C72" w:rsidRDefault="00AC7337" w:rsidP="00AC7337">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предоставления земельных участков    </w:t>
      </w:r>
    </w:p>
    <w:p w:rsidR="00AC7337" w:rsidRPr="00065C72" w:rsidRDefault="00AC7337" w:rsidP="00AC7337">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и установления      сервитута,     </w:t>
      </w:r>
    </w:p>
    <w:p w:rsidR="00AC7337" w:rsidRDefault="00AC7337" w:rsidP="00AC7337">
      <w:pPr>
        <w:spacing w:line="254" w:lineRule="auto"/>
        <w:ind w:left="4253"/>
        <w:rPr>
          <w:rFonts w:ascii="Times New Roman" w:eastAsia="Times New Roman" w:hAnsi="Times New Roman" w:cs="Times New Roman"/>
          <w:bCs/>
        </w:rPr>
      </w:pPr>
      <w:r w:rsidRPr="00065C72">
        <w:rPr>
          <w:rFonts w:ascii="Times New Roman" w:eastAsia="Times New Roman" w:hAnsi="Times New Roman" w:cs="Times New Roman"/>
          <w:bCs/>
        </w:rPr>
        <w:t xml:space="preserve">                   публичного сервитута» </w:t>
      </w:r>
    </w:p>
    <w:p w:rsidR="00AC7337" w:rsidRPr="00065C72" w:rsidRDefault="00AC7337" w:rsidP="00AC7337">
      <w:pPr>
        <w:spacing w:line="254" w:lineRule="auto"/>
        <w:ind w:left="4253"/>
        <w:rPr>
          <w:rFonts w:ascii="Times New Roman" w:eastAsia="Times New Roman" w:hAnsi="Times New Roman" w:cs="Times New Roman"/>
          <w:bCs/>
        </w:rPr>
      </w:pPr>
    </w:p>
    <w:p w:rsidR="00AC7337" w:rsidRDefault="00AC7337" w:rsidP="00AC7337">
      <w:pPr>
        <w:spacing w:line="254" w:lineRule="auto"/>
        <w:ind w:left="4253"/>
        <w:rPr>
          <w:rFonts w:ascii="Times New Roman" w:eastAsia="Times New Roman" w:hAnsi="Times New Roman" w:cs="Times New Roman"/>
          <w:bCs/>
        </w:rPr>
      </w:pPr>
      <w:r>
        <w:rPr>
          <w:rFonts w:ascii="Times New Roman" w:eastAsia="Times New Roman" w:hAnsi="Times New Roman" w:cs="Times New Roman"/>
          <w:bCs/>
        </w:rPr>
        <w:t xml:space="preserve">                 </w:t>
      </w:r>
    </w:p>
    <w:p w:rsidR="00AC7337" w:rsidRPr="00AC7337" w:rsidRDefault="00AC7337" w:rsidP="00AC7337">
      <w:pPr>
        <w:spacing w:line="254" w:lineRule="auto"/>
        <w:rPr>
          <w:rFonts w:ascii="Times New Roman" w:eastAsia="Times New Roman" w:hAnsi="Times New Roman" w:cs="Times New Roman"/>
          <w:bCs/>
          <w:sz w:val="28"/>
          <w:szCs w:val="28"/>
        </w:rPr>
      </w:pPr>
      <w:r w:rsidRPr="00AC7337">
        <w:rPr>
          <w:rFonts w:ascii="Times New Roman" w:hAnsi="Times New Roman" w:cs="Times New Roman"/>
          <w:b/>
          <w:bCs/>
          <w:sz w:val="28"/>
          <w:szCs w:val="28"/>
        </w:rPr>
        <w:t xml:space="preserve">                         Форма заявления о предоставлении услуги</w:t>
      </w:r>
    </w:p>
    <w:p w:rsidR="00A55D4F" w:rsidRDefault="00AC7337" w:rsidP="00AC7337">
      <w:pPr>
        <w:pStyle w:val="30"/>
        <w:ind w:left="3980"/>
        <w:rPr>
          <w:rFonts w:asciiTheme="minorHAnsi" w:hAnsiTheme="minorHAnsi" w:cs="AAAAAC+TimesNewRomanPSMT"/>
          <w:sz w:val="18"/>
          <w:szCs w:val="18"/>
        </w:rPr>
      </w:pPr>
      <w:r>
        <w:rPr>
          <w:sz w:val="28"/>
          <w:szCs w:val="28"/>
        </w:rPr>
        <w:t xml:space="preserve">кому: </w:t>
      </w:r>
      <w:r>
        <w:rPr>
          <w:rFonts w:ascii="AAAAAC+TimesNewRomanPSMT" w:hAnsi="AAAAAC+TimesNewRomanPSMT" w:cs="AAAAAC+TimesNewRomanPSMT"/>
          <w:sz w:val="28"/>
          <w:szCs w:val="28"/>
        </w:rPr>
        <w:t xml:space="preserve">___________________________________ ___________________________________ </w:t>
      </w:r>
      <w:r>
        <w:rPr>
          <w:rFonts w:ascii="AAAAAC+TimesNewRomanPSMT" w:hAnsi="AAAAAC+TimesNewRomanPSMT" w:cs="AAAAAC+TimesNewRomanPSMT"/>
          <w:sz w:val="18"/>
          <w:szCs w:val="18"/>
        </w:rPr>
        <w:t>(</w:t>
      </w:r>
      <w:r>
        <w:rPr>
          <w:i/>
          <w:iCs/>
          <w:sz w:val="18"/>
          <w:szCs w:val="18"/>
        </w:rPr>
        <w:t>наименование уполномоченного органа, осуществляющего выдачу разрешения на размещение объекта</w:t>
      </w:r>
      <w:r>
        <w:rPr>
          <w:rFonts w:ascii="AAAAAC+TimesNewRomanPSMT" w:hAnsi="AAAAAC+TimesNewRomanPSMT" w:cs="AAAAAC+TimesNewRomanPSMT"/>
          <w:sz w:val="18"/>
          <w:szCs w:val="18"/>
        </w:rPr>
        <w:t xml:space="preserve">) </w:t>
      </w:r>
    </w:p>
    <w:p w:rsidR="00A55D4F" w:rsidRDefault="00A55D4F" w:rsidP="00AC7337">
      <w:pPr>
        <w:pStyle w:val="30"/>
        <w:ind w:left="3980"/>
        <w:rPr>
          <w:rFonts w:asciiTheme="minorHAnsi" w:hAnsiTheme="minorHAnsi" w:cs="AAAAAC+TimesNewRomanPSMT"/>
          <w:sz w:val="18"/>
          <w:szCs w:val="18"/>
        </w:rPr>
      </w:pPr>
    </w:p>
    <w:p w:rsidR="00AC7337" w:rsidRDefault="00AC7337" w:rsidP="00AC7337">
      <w:pPr>
        <w:pStyle w:val="30"/>
        <w:ind w:left="3980"/>
      </w:pPr>
      <w:r>
        <w:rPr>
          <w:sz w:val="28"/>
          <w:szCs w:val="28"/>
        </w:rPr>
        <w:t xml:space="preserve">от кого: </w:t>
      </w:r>
      <w:r>
        <w:rPr>
          <w:rFonts w:ascii="AAAAAC+TimesNewRomanPSMT" w:hAnsi="AAAAAC+TimesNewRomanPSMT" w:cs="AAAAAC+TimesNewRomanPSMT"/>
          <w:sz w:val="28"/>
          <w:szCs w:val="28"/>
        </w:rPr>
        <w:t xml:space="preserve">_____________________________ ___________________________________ </w:t>
      </w:r>
      <w:r>
        <w:rPr>
          <w:i/>
          <w:iCs/>
          <w:sz w:val="18"/>
          <w:szCs w:val="18"/>
        </w:rPr>
        <w:t xml:space="preserve">(полное наименование, ИНН, ОГРН юридического лица, ИП) </w:t>
      </w:r>
      <w:r>
        <w:rPr>
          <w:rFonts w:ascii="AAAAAC+TimesNewRomanPSMT" w:hAnsi="AAAAAC+TimesNewRomanPSMT" w:cs="AAAAAC+TimesNewRomanPSMT"/>
          <w:sz w:val="28"/>
          <w:szCs w:val="28"/>
        </w:rPr>
        <w:t xml:space="preserve">____________________________________ __________________________________ </w:t>
      </w:r>
      <w:r>
        <w:rPr>
          <w:i/>
          <w:iCs/>
          <w:sz w:val="18"/>
          <w:szCs w:val="18"/>
        </w:rPr>
        <w:t xml:space="preserve">(контактный телефон, электронная почта, почтовый адрес) </w:t>
      </w:r>
      <w:r>
        <w:rPr>
          <w:rFonts w:ascii="AAAAAC+TimesNewRomanPSMT" w:hAnsi="AAAAAC+TimesNewRomanPSMT" w:cs="AAAAAC+TimesNewRomanPSMT"/>
          <w:sz w:val="28"/>
          <w:szCs w:val="28"/>
        </w:rPr>
        <w:t xml:space="preserve">____________________________________ __________________________________ </w:t>
      </w:r>
      <w:r>
        <w:rPr>
          <w:i/>
          <w:iCs/>
          <w:sz w:val="18"/>
          <w:szCs w:val="18"/>
        </w:rPr>
        <w:t xml:space="preserve">(фамилия, имя, отчество (последнее </w:t>
      </w:r>
      <w:r>
        <w:rPr>
          <w:rFonts w:ascii="AAAAAG+TimesNewRomanPS-ItalicMT" w:hAnsi="AAAAAG+TimesNewRomanPS-ItalicMT" w:cs="AAAAAG+TimesNewRomanPS-ItalicMT"/>
          <w:i/>
          <w:iCs/>
          <w:sz w:val="18"/>
          <w:szCs w:val="18"/>
        </w:rPr>
        <w:t xml:space="preserve">- </w:t>
      </w:r>
      <w:r>
        <w:rPr>
          <w:i/>
          <w:iCs/>
          <w:sz w:val="18"/>
          <w:szCs w:val="18"/>
        </w:rPr>
        <w:t xml:space="preserve">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w:t>
      </w:r>
      <w:r>
        <w:rPr>
          <w:rFonts w:ascii="AAAAAC+TimesNewRomanPSMT" w:hAnsi="AAAAAC+TimesNewRomanPSMT" w:cs="AAAAAC+TimesNewRomanPSMT"/>
          <w:sz w:val="23"/>
          <w:szCs w:val="23"/>
        </w:rPr>
        <w:t xml:space="preserve">__________________________________________ ________________________________________ </w:t>
      </w:r>
      <w:r>
        <w:rPr>
          <w:i/>
          <w:iCs/>
          <w:sz w:val="18"/>
          <w:szCs w:val="18"/>
        </w:rPr>
        <w:t>(данные представителя заявителя)</w:t>
      </w:r>
    </w:p>
    <w:p w:rsidR="00AC7337" w:rsidRDefault="00AC7337" w:rsidP="00AC7337">
      <w:pPr>
        <w:pStyle w:val="30"/>
        <w:ind w:left="3980"/>
      </w:pPr>
    </w:p>
    <w:p w:rsidR="00AC7337" w:rsidRPr="00AC7337" w:rsidRDefault="00AC7337" w:rsidP="00AC7337">
      <w:pPr>
        <w:pStyle w:val="30"/>
        <w:ind w:left="3980"/>
        <w:rPr>
          <w:color w:val="auto"/>
          <w:sz w:val="22"/>
          <w:szCs w:val="22"/>
          <w:lang w:eastAsia="en-US" w:bidi="ar-SA"/>
        </w:rPr>
      </w:pPr>
      <w:r w:rsidRPr="00AC7337">
        <w:rPr>
          <w:b/>
          <w:bCs/>
          <w:color w:val="auto"/>
          <w:sz w:val="22"/>
          <w:szCs w:val="22"/>
          <w:lang w:eastAsia="en-US" w:bidi="ar-SA"/>
        </w:rPr>
        <w:t>Заявление</w:t>
      </w:r>
    </w:p>
    <w:p w:rsidR="00AC7337" w:rsidRPr="00AC7337" w:rsidRDefault="00AC7337" w:rsidP="00AC7337">
      <w:pPr>
        <w:jc w:val="center"/>
        <w:rPr>
          <w:rFonts w:ascii="Times New Roman" w:eastAsia="Times New Roman" w:hAnsi="Times New Roman" w:cs="Times New Roman"/>
          <w:color w:val="auto"/>
          <w:sz w:val="22"/>
          <w:szCs w:val="22"/>
          <w:lang w:eastAsia="en-US" w:bidi="ar-SA"/>
        </w:rPr>
      </w:pPr>
      <w:r w:rsidRPr="00AC7337">
        <w:rPr>
          <w:rFonts w:ascii="Times New Roman" w:eastAsia="Times New Roman" w:hAnsi="Times New Roman" w:cs="Times New Roman"/>
          <w:b/>
          <w:bCs/>
          <w:color w:val="auto"/>
          <w:sz w:val="22"/>
          <w:szCs w:val="22"/>
          <w:lang w:eastAsia="en-US" w:bidi="ar-SA"/>
        </w:rPr>
        <w:t>о выдаче разрешения на использование земель, земельного участка или части</w:t>
      </w:r>
      <w:r w:rsidRPr="00AC7337">
        <w:rPr>
          <w:rFonts w:ascii="Times New Roman" w:eastAsia="Times New Roman" w:hAnsi="Times New Roman" w:cs="Times New Roman"/>
          <w:b/>
          <w:bCs/>
          <w:color w:val="auto"/>
          <w:sz w:val="22"/>
          <w:szCs w:val="22"/>
          <w:lang w:eastAsia="en-US" w:bidi="ar-SA"/>
        </w:rPr>
        <w:br/>
        <w:t>земельного участка, находящихся в муниципальной</w:t>
      </w:r>
    </w:p>
    <w:p w:rsidR="00AC7337" w:rsidRPr="00AC7337" w:rsidRDefault="00EC780E" w:rsidP="00EC780E">
      <w:pPr>
        <w:spacing w:after="140"/>
        <w:rPr>
          <w:rFonts w:ascii="Times New Roman" w:eastAsia="Times New Roman" w:hAnsi="Times New Roman" w:cs="Times New Roman"/>
          <w:color w:val="auto"/>
          <w:sz w:val="22"/>
          <w:szCs w:val="22"/>
          <w:lang w:eastAsia="en-US" w:bidi="ar-SA"/>
        </w:rPr>
      </w:pPr>
      <w:r>
        <w:rPr>
          <w:rFonts w:ascii="Times New Roman" w:eastAsia="Times New Roman" w:hAnsi="Times New Roman" w:cs="Times New Roman"/>
          <w:b/>
          <w:bCs/>
          <w:color w:val="auto"/>
          <w:sz w:val="22"/>
          <w:szCs w:val="22"/>
          <w:lang w:eastAsia="en-US" w:bidi="ar-SA"/>
        </w:rPr>
        <w:t xml:space="preserve">                 </w:t>
      </w:r>
      <w:r w:rsidR="00AC7337" w:rsidRPr="00AC7337">
        <w:rPr>
          <w:rFonts w:ascii="Times New Roman" w:eastAsia="Times New Roman" w:hAnsi="Times New Roman" w:cs="Times New Roman"/>
          <w:b/>
          <w:bCs/>
          <w:color w:val="auto"/>
          <w:sz w:val="22"/>
          <w:szCs w:val="22"/>
          <w:lang w:eastAsia="en-US" w:bidi="ar-SA"/>
        </w:rPr>
        <w:t>собственности</w:t>
      </w:r>
      <w:r>
        <w:rPr>
          <w:rFonts w:ascii="Times New Roman" w:eastAsia="Times New Roman" w:hAnsi="Times New Roman" w:cs="Times New Roman"/>
          <w:b/>
          <w:bCs/>
          <w:color w:val="auto"/>
          <w:sz w:val="22"/>
          <w:szCs w:val="22"/>
          <w:lang w:eastAsia="en-US" w:bidi="ar-SA"/>
        </w:rPr>
        <w:t>, или государственная собственность на которые не разграничена</w:t>
      </w:r>
      <w:r w:rsidR="00AC7337" w:rsidRPr="00AC7337">
        <w:rPr>
          <w:rFonts w:ascii="Times New Roman" w:eastAsia="Times New Roman" w:hAnsi="Times New Roman" w:cs="Times New Roman"/>
          <w:b/>
          <w:bCs/>
          <w:color w:val="auto"/>
          <w:sz w:val="22"/>
          <w:szCs w:val="22"/>
          <w:vertAlign w:val="superscript"/>
          <w:lang w:eastAsia="en-US" w:bidi="ar-SA"/>
        </w:rPr>
        <w:footnoteReference w:id="7"/>
      </w:r>
    </w:p>
    <w:p w:rsidR="00A55D4F" w:rsidRDefault="00AC7337" w:rsidP="00AC7337">
      <w:pPr>
        <w:jc w:val="both"/>
        <w:rPr>
          <w:rFonts w:ascii="Times New Roman" w:hAnsi="Times New Roman" w:cs="Times New Roman"/>
        </w:rPr>
      </w:pPr>
      <w:r w:rsidRPr="00AC7337">
        <w:rPr>
          <w:rFonts w:ascii="Times New Roman" w:hAnsi="Times New Roman" w:cs="Times New Roman"/>
        </w:rPr>
        <w:t xml:space="preserve">          </w:t>
      </w:r>
      <w:r w:rsidR="00FE1AC2">
        <w:rPr>
          <w:rFonts w:ascii="Times New Roman" w:hAnsi="Times New Roman" w:cs="Times New Roman"/>
        </w:rPr>
        <w:t>П</w:t>
      </w:r>
      <w:r w:rsidRPr="00AC7337">
        <w:rPr>
          <w:rFonts w:ascii="Times New Roman" w:hAnsi="Times New Roman" w:cs="Times New Roman"/>
        </w:rPr>
        <w:t>рошу выдать разрешение на использование земельного участка (части земельного участка</w:t>
      </w:r>
      <w:r w:rsidR="00A55D4F">
        <w:rPr>
          <w:rFonts w:ascii="Times New Roman" w:hAnsi="Times New Roman" w:cs="Times New Roman"/>
        </w:rPr>
        <w:t>) в соответствии</w:t>
      </w:r>
      <w:r w:rsidR="00FE1AC2">
        <w:rPr>
          <w:rFonts w:ascii="Times New Roman" w:hAnsi="Times New Roman" w:cs="Times New Roman"/>
        </w:rPr>
        <w:t xml:space="preserve"> </w:t>
      </w:r>
      <w:r w:rsidR="00A55D4F">
        <w:rPr>
          <w:rFonts w:ascii="Times New Roman" w:hAnsi="Times New Roman" w:cs="Times New Roman"/>
        </w:rPr>
        <w:t xml:space="preserve">со </w:t>
      </w:r>
      <w:r w:rsidR="00A55D4F" w:rsidRPr="00FE1AC2">
        <w:rPr>
          <w:rFonts w:ascii="Times New Roman" w:hAnsi="Times New Roman" w:cs="Times New Roman"/>
        </w:rPr>
        <w:t>статьями</w:t>
      </w:r>
      <w:r w:rsidR="00FE1AC2" w:rsidRPr="00FE1AC2">
        <w:rPr>
          <w:rFonts w:ascii="Times New Roman" w:hAnsi="Times New Roman" w:cs="Times New Roman"/>
        </w:rPr>
        <w:t xml:space="preserve"> 39.33 и</w:t>
      </w:r>
      <w:r w:rsidR="00A55D4F">
        <w:rPr>
          <w:rFonts w:ascii="Times New Roman" w:hAnsi="Times New Roman" w:cs="Times New Roman"/>
        </w:rPr>
        <w:t>ли</w:t>
      </w:r>
      <w:r w:rsidR="00FE1AC2" w:rsidRPr="00FE1AC2">
        <w:rPr>
          <w:rFonts w:ascii="Times New Roman" w:hAnsi="Times New Roman" w:cs="Times New Roman"/>
        </w:rPr>
        <w:t xml:space="preserve"> 39.34 Земельного кодекса Российской Федерации (</w:t>
      </w:r>
      <w:r w:rsidR="00FE1AC2" w:rsidRPr="00FE1AC2">
        <w:rPr>
          <w:rFonts w:ascii="Times New Roman" w:hAnsi="Times New Roman" w:cs="Times New Roman"/>
          <w:i/>
          <w:iCs/>
        </w:rPr>
        <w:t xml:space="preserve">либо в соответствии со статьей 39.36 Земельного </w:t>
      </w:r>
      <w:r w:rsidR="00FE1AC2">
        <w:rPr>
          <w:rFonts w:ascii="Times New Roman" w:hAnsi="Times New Roman" w:cs="Times New Roman"/>
          <w:i/>
          <w:iCs/>
        </w:rPr>
        <w:t>кодекса Российской Федерации</w:t>
      </w:r>
      <w:r w:rsidR="00FE1AC2" w:rsidRPr="00FE1AC2">
        <w:rPr>
          <w:rFonts w:ascii="Times New Roman" w:hAnsi="Times New Roman" w:cs="Times New Roman"/>
        </w:rPr>
        <w:t>)</w:t>
      </w:r>
      <w:r w:rsidRPr="00FE1AC2">
        <w:rPr>
          <w:rFonts w:ascii="Times New Roman" w:hAnsi="Times New Roman" w:cs="Times New Roman"/>
        </w:rPr>
        <w:t>,</w:t>
      </w:r>
      <w:r w:rsidRPr="00AC7337">
        <w:rPr>
          <w:rFonts w:ascii="Times New Roman" w:hAnsi="Times New Roman" w:cs="Times New Roman"/>
        </w:rPr>
        <w:t xml:space="preserve"> </w:t>
      </w:r>
    </w:p>
    <w:p w:rsidR="00A55D4F" w:rsidRDefault="00AC7337" w:rsidP="00AC7337">
      <w:pPr>
        <w:jc w:val="both"/>
        <w:rPr>
          <w:rFonts w:ascii="Times New Roman" w:hAnsi="Times New Roman" w:cs="Times New Roman"/>
        </w:rPr>
      </w:pPr>
      <w:r w:rsidRPr="00AC7337">
        <w:rPr>
          <w:rFonts w:ascii="Times New Roman" w:hAnsi="Times New Roman" w:cs="Times New Roman"/>
        </w:rPr>
        <w:t>с</w:t>
      </w:r>
      <w:r w:rsidR="00FE1AC2">
        <w:rPr>
          <w:rFonts w:ascii="Times New Roman" w:hAnsi="Times New Roman" w:cs="Times New Roman"/>
        </w:rPr>
        <w:t xml:space="preserve"> кадастровым номером (кадастровый квартал): _____________________________</w:t>
      </w:r>
    </w:p>
    <w:p w:rsidR="00FE1AC2" w:rsidRPr="00FE1AC2" w:rsidRDefault="00FE1AC2" w:rsidP="00AC7337">
      <w:pPr>
        <w:jc w:val="both"/>
        <w:rPr>
          <w:rFonts w:ascii="Times New Roman" w:hAnsi="Times New Roman" w:cs="Times New Roman"/>
        </w:rPr>
      </w:pPr>
      <w:r>
        <w:rPr>
          <w:rFonts w:ascii="Times New Roman" w:hAnsi="Times New Roman" w:cs="Times New Roman"/>
        </w:rPr>
        <w:t>с целью</w:t>
      </w:r>
      <w:r w:rsidRPr="00FE1AC2">
        <w:rPr>
          <w:rFonts w:ascii="Times New Roman" w:hAnsi="Times New Roman" w:cs="Times New Roman"/>
        </w:rPr>
        <w:t>_______________________________________</w:t>
      </w:r>
      <w:r>
        <w:rPr>
          <w:rFonts w:ascii="Times New Roman" w:hAnsi="Times New Roman" w:cs="Times New Roman"/>
        </w:rPr>
        <w:t>__</w:t>
      </w:r>
      <w:r w:rsidR="00A55D4F">
        <w:rPr>
          <w:rFonts w:ascii="Times New Roman" w:hAnsi="Times New Roman" w:cs="Times New Roman"/>
        </w:rPr>
        <w:t>_________________________________</w:t>
      </w:r>
    </w:p>
    <w:p w:rsidR="00AC7337" w:rsidRPr="00AC7337" w:rsidRDefault="00FE1AC2" w:rsidP="00AC7337">
      <w:pPr>
        <w:jc w:val="both"/>
        <w:rPr>
          <w:rFonts w:ascii="Times New Roman" w:hAnsi="Times New Roman" w:cs="Times New Roman"/>
          <w:i/>
          <w:iCs/>
          <w:sz w:val="20"/>
          <w:szCs w:val="20"/>
        </w:rPr>
      </w:pPr>
      <w:r>
        <w:rPr>
          <w:rFonts w:ascii="Times New Roman" w:hAnsi="Times New Roman" w:cs="Times New Roman"/>
          <w:i/>
          <w:iCs/>
          <w:sz w:val="20"/>
          <w:szCs w:val="20"/>
        </w:rPr>
        <w:t xml:space="preserve">                                                                                                                 </w:t>
      </w:r>
      <w:r w:rsidR="00AC7337" w:rsidRPr="00AC7337">
        <w:rPr>
          <w:rFonts w:ascii="Times New Roman" w:hAnsi="Times New Roman" w:cs="Times New Roman"/>
          <w:i/>
          <w:iCs/>
          <w:sz w:val="20"/>
          <w:szCs w:val="20"/>
        </w:rPr>
        <w:t>(цель и</w:t>
      </w:r>
      <w:r>
        <w:rPr>
          <w:rFonts w:ascii="Times New Roman" w:hAnsi="Times New Roman" w:cs="Times New Roman"/>
          <w:i/>
          <w:iCs/>
          <w:sz w:val="20"/>
          <w:szCs w:val="20"/>
        </w:rPr>
        <w:t>спользования земельного участка)</w:t>
      </w:r>
    </w:p>
    <w:p w:rsidR="00FE1AC2" w:rsidRDefault="00FE1AC2" w:rsidP="00AC7337">
      <w:pPr>
        <w:jc w:val="both"/>
        <w:rPr>
          <w:rFonts w:ascii="Times New Roman" w:hAnsi="Times New Roman" w:cs="Times New Roman"/>
        </w:rPr>
      </w:pPr>
      <w:r>
        <w:rPr>
          <w:rFonts w:ascii="Times New Roman" w:hAnsi="Times New Roman" w:cs="Times New Roman"/>
        </w:rPr>
        <w:t>Вид размещаемого объекта</w:t>
      </w:r>
      <w:r w:rsidRPr="00AC7337">
        <w:rPr>
          <w:rFonts w:ascii="Times New Roman" w:hAnsi="Times New Roman" w:cs="Times New Roman"/>
        </w:rPr>
        <w:t>: ___________________________</w:t>
      </w:r>
      <w:r>
        <w:rPr>
          <w:rFonts w:ascii="Times New Roman" w:hAnsi="Times New Roman" w:cs="Times New Roman"/>
        </w:rPr>
        <w:t xml:space="preserve">____________________________   </w:t>
      </w:r>
    </w:p>
    <w:p w:rsidR="00FE1AC2" w:rsidRPr="0018784C" w:rsidRDefault="00FE1AC2" w:rsidP="0018784C">
      <w:pPr>
        <w:jc w:val="center"/>
        <w:rPr>
          <w:rFonts w:ascii="Times New Roman" w:hAnsi="Times New Roman" w:cs="Times New Roman"/>
          <w:i/>
          <w:iCs/>
          <w:sz w:val="18"/>
          <w:szCs w:val="18"/>
        </w:rPr>
      </w:pPr>
      <w:r>
        <w:rPr>
          <w:rFonts w:ascii="Times New Roman" w:hAnsi="Times New Roman" w:cs="Times New Roman"/>
        </w:rPr>
        <w:t>(</w:t>
      </w:r>
      <w:r w:rsidR="001F722B" w:rsidRPr="001F722B">
        <w:rPr>
          <w:rFonts w:ascii="Times New Roman" w:hAnsi="Times New Roman" w:cs="Times New Roman"/>
          <w:i/>
          <w:iCs/>
          <w:sz w:val="18"/>
          <w:szCs w:val="18"/>
        </w:rPr>
        <w:t>указывается вид</w:t>
      </w:r>
      <w:r w:rsidR="001F722B">
        <w:rPr>
          <w:rFonts w:ascii="Times New Roman" w:hAnsi="Times New Roman" w:cs="Times New Roman"/>
        </w:rPr>
        <w:t xml:space="preserve"> </w:t>
      </w:r>
      <w:r w:rsidR="001F722B">
        <w:rPr>
          <w:rFonts w:ascii="Times New Roman" w:hAnsi="Times New Roman" w:cs="Times New Roman"/>
          <w:i/>
          <w:iCs/>
          <w:sz w:val="18"/>
          <w:szCs w:val="18"/>
        </w:rPr>
        <w:t xml:space="preserve">объекта, в соответствии с перечнем объектов, установленных </w:t>
      </w:r>
      <w:r w:rsidR="00A55D4F" w:rsidRPr="00A55D4F">
        <w:rPr>
          <w:rFonts w:ascii="Times New Roman" w:hAnsi="Times New Roman" w:cs="Times New Roman"/>
          <w:i/>
          <w:iCs/>
          <w:sz w:val="18"/>
          <w:szCs w:val="18"/>
        </w:rPr>
        <w:t>постановлением Правительства Российской Федерации от 03.12.2014 N 1300</w:t>
      </w:r>
      <w:r w:rsidRPr="00A55D4F">
        <w:rPr>
          <w:rFonts w:ascii="Times New Roman" w:hAnsi="Times New Roman" w:cs="Times New Roman"/>
          <w:i/>
          <w:iCs/>
          <w:sz w:val="18"/>
          <w:szCs w:val="18"/>
        </w:rPr>
        <w:t>)</w:t>
      </w:r>
    </w:p>
    <w:p w:rsidR="00AC7337" w:rsidRPr="00AC7337" w:rsidRDefault="00AC7337" w:rsidP="00AC7337">
      <w:pPr>
        <w:jc w:val="both"/>
        <w:rPr>
          <w:rFonts w:ascii="Times New Roman" w:hAnsi="Times New Roman" w:cs="Times New Roman"/>
          <w:i/>
          <w:iCs/>
          <w:sz w:val="20"/>
          <w:szCs w:val="20"/>
        </w:rPr>
      </w:pPr>
      <w:r w:rsidRPr="00AC7337">
        <w:rPr>
          <w:rFonts w:ascii="Times New Roman" w:hAnsi="Times New Roman" w:cs="Times New Roman"/>
        </w:rPr>
        <w:t>на срок ________________________________</w:t>
      </w:r>
      <w:r w:rsidR="001F722B">
        <w:rPr>
          <w:rFonts w:ascii="Times New Roman" w:hAnsi="Times New Roman" w:cs="Times New Roman"/>
        </w:rPr>
        <w:t>______________________________________</w:t>
      </w:r>
    </w:p>
    <w:p w:rsidR="00AC7337" w:rsidRPr="00AC7337" w:rsidRDefault="00AC7337" w:rsidP="00AC7337">
      <w:pPr>
        <w:jc w:val="both"/>
        <w:rPr>
          <w:sz w:val="23"/>
          <w:szCs w:val="23"/>
        </w:rPr>
      </w:pPr>
    </w:p>
    <w:tbl>
      <w:tblPr>
        <w:tblW w:w="0" w:type="auto"/>
        <w:tblLook w:val="00A0" w:firstRow="1" w:lastRow="0" w:firstColumn="1" w:lastColumn="0" w:noHBand="0" w:noVBand="0"/>
      </w:tblPr>
      <w:tblGrid>
        <w:gridCol w:w="9945"/>
      </w:tblGrid>
      <w:tr w:rsidR="00A55D4F" w:rsidRPr="00A55D4F" w:rsidTr="00E701F3">
        <w:trPr>
          <w:trHeight w:val="60"/>
        </w:trPr>
        <w:tc>
          <w:tcPr>
            <w:tcW w:w="9945" w:type="dxa"/>
            <w:tcBorders>
              <w:top w:val="single" w:sz="4" w:space="0" w:color="auto"/>
              <w:left w:val="nil"/>
              <w:bottom w:val="nil"/>
              <w:right w:val="nil"/>
            </w:tcBorders>
            <w:hideMark/>
          </w:tcPr>
          <w:p w:rsidR="00EC780E" w:rsidRDefault="00EC780E" w:rsidP="00A55D4F">
            <w:pPr>
              <w:jc w:val="both"/>
              <w:rPr>
                <w:rFonts w:ascii="Times New Roman" w:hAnsi="Times New Roman" w:cs="Times New Roman"/>
                <w:i/>
              </w:rPr>
            </w:pPr>
          </w:p>
          <w:p w:rsidR="00A55D4F" w:rsidRPr="00A55D4F" w:rsidRDefault="00A55D4F" w:rsidP="00A55D4F">
            <w:pPr>
              <w:jc w:val="both"/>
              <w:rPr>
                <w:rFonts w:ascii="Times New Roman" w:hAnsi="Times New Roman" w:cs="Times New Roman"/>
                <w:i/>
              </w:rPr>
            </w:pPr>
            <w:r w:rsidRPr="00A55D4F">
              <w:rPr>
                <w:rFonts w:ascii="Times New Roman" w:hAnsi="Times New Roman" w:cs="Times New Roman"/>
                <w:i/>
              </w:rPr>
              <w:lastRenderedPageBreak/>
              <w:t>(информация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отношении которых подано заявление (в случае такой необходимости))</w:t>
            </w:r>
          </w:p>
        </w:tc>
      </w:tr>
    </w:tbl>
    <w:p w:rsidR="00A55D4F" w:rsidRDefault="00A55D4F" w:rsidP="00AC7337">
      <w:pPr>
        <w:jc w:val="both"/>
        <w:rPr>
          <w:rFonts w:ascii="Times New Roman" w:hAnsi="Times New Roman" w:cs="Times New Roman"/>
        </w:rPr>
      </w:pPr>
    </w:p>
    <w:p w:rsidR="001F722B" w:rsidRPr="001F722B" w:rsidRDefault="001F722B" w:rsidP="00EC780E">
      <w:pPr>
        <w:widowControl/>
        <w:autoSpaceDE w:val="0"/>
        <w:autoSpaceDN w:val="0"/>
        <w:adjustRightInd w:val="0"/>
        <w:jc w:val="both"/>
        <w:rPr>
          <w:rFonts w:ascii="Times New Roman" w:hAnsi="Times New Roman" w:cs="Times New Roman"/>
        </w:rPr>
      </w:pPr>
      <w:r w:rsidRPr="001F722B">
        <w:rPr>
          <w:rFonts w:ascii="Times New Roman" w:hAnsi="Times New Roman" w:cs="Times New Roman"/>
        </w:rPr>
        <w:t xml:space="preserve">    </w:t>
      </w:r>
      <w:r w:rsidR="00EC780E" w:rsidRPr="00EC780E">
        <w:rPr>
          <w:rFonts w:ascii="Times New Roman" w:hAnsi="Times New Roman" w:cs="Times New Roman"/>
        </w:rPr>
        <w:t>Прошу            уведомление  о  выдаче разрешение</w:t>
      </w:r>
      <w:r w:rsidRPr="001F722B">
        <w:rPr>
          <w:rFonts w:ascii="Times New Roman" w:hAnsi="Times New Roman" w:cs="Times New Roman"/>
        </w:rPr>
        <w:t xml:space="preserve">  на  использование земель или</w:t>
      </w:r>
      <w:r w:rsidR="0018784C" w:rsidRPr="00EC780E">
        <w:rPr>
          <w:rFonts w:ascii="Times New Roman" w:hAnsi="Times New Roman" w:cs="Times New Roman"/>
        </w:rPr>
        <w:t xml:space="preserve"> </w:t>
      </w:r>
      <w:r w:rsidRPr="001F722B">
        <w:rPr>
          <w:rFonts w:ascii="Times New Roman" w:hAnsi="Times New Roman" w:cs="Times New Roman"/>
        </w:rPr>
        <w:t>земельного   участка  и/или  решения  об  отказе  в  выдаче  разрешения  на</w:t>
      </w:r>
      <w:r w:rsidR="0018784C" w:rsidRPr="00EC780E">
        <w:rPr>
          <w:rFonts w:ascii="Times New Roman" w:hAnsi="Times New Roman" w:cs="Times New Roman"/>
        </w:rPr>
        <w:t xml:space="preserve"> </w:t>
      </w:r>
      <w:r w:rsidRPr="001F722B">
        <w:rPr>
          <w:rFonts w:ascii="Times New Roman" w:hAnsi="Times New Roman" w:cs="Times New Roman"/>
        </w:rPr>
        <w:t>использование земель или земельных участков:</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выдать в администрации горо</w:t>
      </w:r>
      <w:r w:rsidR="0018784C" w:rsidRPr="00EC780E">
        <w:rPr>
          <w:rFonts w:ascii="Times New Roman" w:hAnsi="Times New Roman" w:cs="Times New Roman"/>
        </w:rPr>
        <w:t>да Куйбышева</w:t>
      </w:r>
      <w:r w:rsidRPr="001F722B">
        <w:rPr>
          <w:rFonts w:ascii="Times New Roman" w:hAnsi="Times New Roman" w:cs="Times New Roman"/>
        </w:rPr>
        <w:t>;</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8784C" w:rsidRPr="001F722B" w:rsidRDefault="001F722B" w:rsidP="0018784C">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выдать   в  </w:t>
      </w:r>
      <w:r w:rsidR="0018784C" w:rsidRPr="00EC780E">
        <w:rPr>
          <w:rFonts w:ascii="Times New Roman" w:hAnsi="Times New Roman" w:cs="Times New Roman"/>
        </w:rPr>
        <w:t xml:space="preserve"> филиале   ГАУ   НСО   "МФЦ" </w:t>
      </w:r>
      <w:r w:rsidR="0018784C" w:rsidRPr="001F722B">
        <w:rPr>
          <w:rFonts w:ascii="Times New Roman" w:hAnsi="Times New Roman" w:cs="Times New Roman"/>
        </w:rPr>
        <w:t>указывается в случае направления</w:t>
      </w:r>
    </w:p>
    <w:p w:rsidR="001F722B" w:rsidRPr="001F722B" w:rsidRDefault="0018784C"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заявления посредством "МФЦ")</w:t>
      </w:r>
      <w:r w:rsidRPr="00EC780E">
        <w:rPr>
          <w:rFonts w:ascii="Times New Roman" w:hAnsi="Times New Roman" w:cs="Times New Roman"/>
        </w:rPr>
        <w:t>;</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направить посредством электронной почты;</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w:t>
      </w:r>
      <w:r w:rsidR="0018784C" w:rsidRPr="00EC780E">
        <w:rPr>
          <w:rFonts w:ascii="Times New Roman" w:hAnsi="Times New Roman" w:cs="Times New Roman"/>
        </w:rPr>
        <w:t>направить в личный кабинет</w:t>
      </w:r>
      <w:r w:rsidRPr="001F722B">
        <w:rPr>
          <w:rFonts w:ascii="Times New Roman" w:hAnsi="Times New Roman" w:cs="Times New Roman"/>
        </w:rPr>
        <w:t xml:space="preserve"> ФГИС "Единый портал государственных и</w:t>
      </w:r>
    </w:p>
    <w:p w:rsidR="001F722B" w:rsidRPr="001F722B" w:rsidRDefault="0018784C" w:rsidP="001F722B">
      <w:pPr>
        <w:widowControl/>
        <w:autoSpaceDE w:val="0"/>
        <w:autoSpaceDN w:val="0"/>
        <w:adjustRightInd w:val="0"/>
        <w:jc w:val="both"/>
        <w:outlineLvl w:val="0"/>
        <w:rPr>
          <w:rFonts w:ascii="Times New Roman" w:hAnsi="Times New Roman" w:cs="Times New Roman"/>
        </w:rPr>
      </w:pPr>
      <w:r w:rsidRPr="00EC780E">
        <w:rPr>
          <w:rFonts w:ascii="Times New Roman" w:hAnsi="Times New Roman" w:cs="Times New Roman"/>
        </w:rPr>
        <w:t>муниципальных услуг</w:t>
      </w:r>
      <w:r w:rsidR="001F722B" w:rsidRPr="001F722B">
        <w:rPr>
          <w:rFonts w:ascii="Times New Roman" w:hAnsi="Times New Roman" w:cs="Times New Roman"/>
        </w:rPr>
        <w:t xml:space="preserve"> (функций)" (указывается в случае направления заявления</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посредством указанного портала);</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направить заказным письмом.</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Прошу результат предоставления муниципальной услуги:</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выдать в а</w:t>
      </w:r>
      <w:r w:rsidR="0018784C" w:rsidRPr="00EC780E">
        <w:rPr>
          <w:rFonts w:ascii="Times New Roman" w:hAnsi="Times New Roman" w:cs="Times New Roman"/>
        </w:rPr>
        <w:t>дминистрации города Куйбышева</w:t>
      </w:r>
      <w:r w:rsidRPr="001F722B">
        <w:rPr>
          <w:rFonts w:ascii="Times New Roman" w:hAnsi="Times New Roman" w:cs="Times New Roman"/>
        </w:rPr>
        <w:t>;</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w:t>
      </w:r>
      <w:r w:rsidR="0018784C" w:rsidRPr="00EC780E">
        <w:rPr>
          <w:rFonts w:ascii="Times New Roman" w:hAnsi="Times New Roman" w:cs="Times New Roman"/>
        </w:rPr>
        <w:t xml:space="preserve">выдать в </w:t>
      </w:r>
      <w:r w:rsidR="00EC780E" w:rsidRPr="00EC780E">
        <w:rPr>
          <w:rFonts w:ascii="Times New Roman" w:hAnsi="Times New Roman" w:cs="Times New Roman"/>
        </w:rPr>
        <w:t>филиале</w:t>
      </w:r>
      <w:r w:rsidR="00EC780E" w:rsidRPr="001F722B">
        <w:rPr>
          <w:rFonts w:ascii="Times New Roman" w:hAnsi="Times New Roman" w:cs="Times New Roman"/>
        </w:rPr>
        <w:t xml:space="preserve"> ГАУ</w:t>
      </w:r>
      <w:r w:rsidRPr="001F722B">
        <w:rPr>
          <w:rFonts w:ascii="Times New Roman" w:hAnsi="Times New Roman" w:cs="Times New Roman"/>
        </w:rPr>
        <w:t xml:space="preserve"> НСО "МФЦ" (указывается в случае направления</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заявления посредством "МФЦ");</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 направить заказным письмом.</w:t>
      </w:r>
    </w:p>
    <w:p w:rsidR="001F722B" w:rsidRPr="001F722B" w:rsidRDefault="001F722B" w:rsidP="001F722B">
      <w:pPr>
        <w:widowControl/>
        <w:autoSpaceDE w:val="0"/>
        <w:autoSpaceDN w:val="0"/>
        <w:adjustRightInd w:val="0"/>
        <w:jc w:val="both"/>
        <w:outlineLvl w:val="0"/>
        <w:rPr>
          <w:rFonts w:ascii="Times New Roman" w:hAnsi="Times New Roman" w:cs="Times New Roman"/>
        </w:rPr>
      </w:pP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К  заявлению  прилагаются  следующие  документы (заполняется по желанию</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заявителя):</w:t>
      </w:r>
    </w:p>
    <w:p w:rsidR="001F722B" w:rsidRPr="001F722B" w:rsidRDefault="001F722B" w:rsidP="001F722B">
      <w:pPr>
        <w:widowControl/>
        <w:autoSpaceDE w:val="0"/>
        <w:autoSpaceDN w:val="0"/>
        <w:adjustRightInd w:val="0"/>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gridCol w:w="6236"/>
        <w:gridCol w:w="1133"/>
        <w:gridCol w:w="1133"/>
      </w:tblGrid>
      <w:tr w:rsidR="001F722B" w:rsidRPr="001F722B">
        <w:tc>
          <w:tcPr>
            <w:tcW w:w="56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center"/>
              <w:rPr>
                <w:rFonts w:ascii="Times New Roman" w:hAnsi="Times New Roman" w:cs="Times New Roman"/>
              </w:rPr>
            </w:pPr>
            <w:r w:rsidRPr="001F722B">
              <w:rPr>
                <w:rFonts w:ascii="Times New Roman" w:hAnsi="Times New Roman" w:cs="Times New Roman"/>
              </w:rPr>
              <w:t>N п/п</w:t>
            </w:r>
          </w:p>
        </w:tc>
        <w:tc>
          <w:tcPr>
            <w:tcW w:w="623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center"/>
              <w:rPr>
                <w:rFonts w:ascii="Times New Roman" w:hAnsi="Times New Roman" w:cs="Times New Roman"/>
              </w:rPr>
            </w:pPr>
            <w:r w:rsidRPr="001F722B">
              <w:rPr>
                <w:rFonts w:ascii="Times New Roman" w:hAnsi="Times New Roman" w:cs="Times New Roman"/>
              </w:rPr>
              <w:t>Наименование документа</w:t>
            </w: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center"/>
              <w:rPr>
                <w:rFonts w:ascii="Times New Roman" w:hAnsi="Times New Roman" w:cs="Times New Roman"/>
              </w:rPr>
            </w:pPr>
            <w:r w:rsidRPr="001F722B">
              <w:rPr>
                <w:rFonts w:ascii="Times New Roman" w:hAnsi="Times New Roman" w:cs="Times New Roman"/>
              </w:rPr>
              <w:t>Кол-во экз.</w:t>
            </w: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center"/>
              <w:rPr>
                <w:rFonts w:ascii="Times New Roman" w:hAnsi="Times New Roman" w:cs="Times New Roman"/>
              </w:rPr>
            </w:pPr>
            <w:r w:rsidRPr="001F722B">
              <w:rPr>
                <w:rFonts w:ascii="Times New Roman" w:hAnsi="Times New Roman" w:cs="Times New Roman"/>
              </w:rPr>
              <w:t>Кол-во листов</w:t>
            </w:r>
          </w:p>
        </w:tc>
      </w:tr>
      <w:tr w:rsidR="001F722B" w:rsidRPr="001F722B">
        <w:tc>
          <w:tcPr>
            <w:tcW w:w="56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r>
      <w:tr w:rsidR="001F722B" w:rsidRPr="001F722B">
        <w:tc>
          <w:tcPr>
            <w:tcW w:w="56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r>
      <w:tr w:rsidR="001F722B" w:rsidRPr="001F722B">
        <w:tc>
          <w:tcPr>
            <w:tcW w:w="56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r>
      <w:tr w:rsidR="001F722B" w:rsidRPr="001F722B">
        <w:tc>
          <w:tcPr>
            <w:tcW w:w="56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r>
      <w:tr w:rsidR="001F722B" w:rsidRPr="001F722B">
        <w:tc>
          <w:tcPr>
            <w:tcW w:w="56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6236"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1F722B" w:rsidRPr="001F722B" w:rsidRDefault="001F722B" w:rsidP="001F722B">
            <w:pPr>
              <w:widowControl/>
              <w:autoSpaceDE w:val="0"/>
              <w:autoSpaceDN w:val="0"/>
              <w:adjustRightInd w:val="0"/>
              <w:jc w:val="both"/>
              <w:rPr>
                <w:rFonts w:ascii="Times New Roman" w:hAnsi="Times New Roman" w:cs="Times New Roman"/>
              </w:rPr>
            </w:pPr>
          </w:p>
        </w:tc>
      </w:tr>
    </w:tbl>
    <w:p w:rsidR="001F722B" w:rsidRPr="001F722B" w:rsidRDefault="001F722B" w:rsidP="001F722B">
      <w:pPr>
        <w:widowControl/>
        <w:autoSpaceDE w:val="0"/>
        <w:autoSpaceDN w:val="0"/>
        <w:adjustRightInd w:val="0"/>
        <w:ind w:firstLine="540"/>
        <w:jc w:val="both"/>
        <w:rPr>
          <w:rFonts w:ascii="Times New Roman" w:hAnsi="Times New Roman" w:cs="Times New Roman"/>
          <w:i/>
          <w:iCs/>
          <w:color w:val="auto"/>
          <w:sz w:val="20"/>
          <w:szCs w:val="20"/>
          <w:lang w:bidi="ar-SA"/>
        </w:rPr>
      </w:pPr>
    </w:p>
    <w:p w:rsidR="001F722B" w:rsidRPr="001F722B" w:rsidRDefault="001F722B" w:rsidP="001F722B">
      <w:pPr>
        <w:widowControl/>
        <w:autoSpaceDE w:val="0"/>
        <w:autoSpaceDN w:val="0"/>
        <w:adjustRightInd w:val="0"/>
        <w:jc w:val="both"/>
        <w:outlineLvl w:val="0"/>
        <w:rPr>
          <w:rFonts w:ascii="Courier New" w:hAnsi="Courier New" w:cs="Courier New"/>
          <w:color w:val="auto"/>
          <w:sz w:val="20"/>
          <w:szCs w:val="20"/>
          <w:lang w:bidi="ar-SA"/>
        </w:rPr>
      </w:pPr>
      <w:r w:rsidRPr="001F722B">
        <w:rPr>
          <w:rFonts w:ascii="Courier New" w:hAnsi="Courier New" w:cs="Courier New"/>
          <w:color w:val="auto"/>
          <w:sz w:val="20"/>
          <w:szCs w:val="20"/>
          <w:lang w:bidi="ar-SA"/>
        </w:rPr>
        <w:t>"___" ___________ 20___ г.     ___________     ____________________________</w:t>
      </w:r>
    </w:p>
    <w:p w:rsidR="001F722B" w:rsidRPr="001F722B" w:rsidRDefault="001F722B" w:rsidP="001F722B">
      <w:pPr>
        <w:widowControl/>
        <w:autoSpaceDE w:val="0"/>
        <w:autoSpaceDN w:val="0"/>
        <w:adjustRightInd w:val="0"/>
        <w:jc w:val="both"/>
        <w:outlineLvl w:val="0"/>
        <w:rPr>
          <w:rFonts w:ascii="Times New Roman" w:hAnsi="Times New Roman" w:cs="Times New Roman"/>
        </w:rPr>
      </w:pPr>
      <w:r w:rsidRPr="001F722B">
        <w:rPr>
          <w:rFonts w:ascii="Times New Roman" w:hAnsi="Times New Roman" w:cs="Times New Roman"/>
        </w:rPr>
        <w:t xml:space="preserve">                                </w:t>
      </w:r>
      <w:r w:rsidR="00EC780E">
        <w:rPr>
          <w:rFonts w:ascii="Times New Roman" w:hAnsi="Times New Roman" w:cs="Times New Roman"/>
        </w:rPr>
        <w:t xml:space="preserve">                                   </w:t>
      </w:r>
      <w:r w:rsidRPr="001F722B">
        <w:rPr>
          <w:rFonts w:ascii="Times New Roman" w:hAnsi="Times New Roman" w:cs="Times New Roman"/>
        </w:rPr>
        <w:t>(подпись)        (фамилия, имя, отчество)</w:t>
      </w:r>
    </w:p>
    <w:p w:rsidR="001F722B" w:rsidRPr="001F722B" w:rsidRDefault="001F722B" w:rsidP="001F722B">
      <w:pPr>
        <w:widowControl/>
        <w:autoSpaceDE w:val="0"/>
        <w:autoSpaceDN w:val="0"/>
        <w:adjustRightInd w:val="0"/>
        <w:jc w:val="both"/>
        <w:rPr>
          <w:rFonts w:ascii="Times New Roman" w:hAnsi="Times New Roman" w:cs="Times New Roman"/>
          <w:i/>
          <w:iCs/>
          <w:color w:val="auto"/>
          <w:sz w:val="20"/>
          <w:szCs w:val="20"/>
          <w:lang w:bidi="ar-SA"/>
        </w:rPr>
      </w:pPr>
    </w:p>
    <w:p w:rsidR="0018784C" w:rsidRDefault="001B4DE8" w:rsidP="001B4DE8">
      <w:pPr>
        <w:pStyle w:val="1"/>
        <w:ind w:firstLine="0"/>
        <w:jc w:val="center"/>
        <w:rPr>
          <w:sz w:val="24"/>
          <w:szCs w:val="24"/>
        </w:rPr>
      </w:pPr>
      <w:r>
        <w:rPr>
          <w:sz w:val="24"/>
          <w:szCs w:val="24"/>
        </w:rPr>
        <w:t xml:space="preserve">                                                              </w:t>
      </w:r>
    </w:p>
    <w:p w:rsidR="0018784C" w:rsidRDefault="0018784C" w:rsidP="001B4DE8">
      <w:pPr>
        <w:pStyle w:val="1"/>
        <w:ind w:firstLine="0"/>
        <w:jc w:val="center"/>
        <w:rPr>
          <w:sz w:val="24"/>
          <w:szCs w:val="24"/>
        </w:rPr>
      </w:pPr>
    </w:p>
    <w:p w:rsidR="00EC780E" w:rsidRDefault="0018784C" w:rsidP="0018784C">
      <w:pPr>
        <w:pStyle w:val="1"/>
        <w:ind w:firstLine="0"/>
        <w:rPr>
          <w:sz w:val="24"/>
          <w:szCs w:val="24"/>
        </w:rPr>
      </w:pPr>
      <w:r>
        <w:rPr>
          <w:sz w:val="24"/>
          <w:szCs w:val="24"/>
        </w:rPr>
        <w:t xml:space="preserve">                                                                                                     </w:t>
      </w:r>
    </w:p>
    <w:p w:rsidR="00113EAA" w:rsidRPr="001B4DE8" w:rsidRDefault="00EC780E" w:rsidP="0018784C">
      <w:pPr>
        <w:pStyle w:val="1"/>
        <w:ind w:firstLine="0"/>
        <w:rPr>
          <w:sz w:val="24"/>
          <w:szCs w:val="24"/>
        </w:rPr>
      </w:pPr>
      <w:r>
        <w:rPr>
          <w:sz w:val="24"/>
          <w:szCs w:val="24"/>
        </w:rPr>
        <w:lastRenderedPageBreak/>
        <w:t xml:space="preserve">                                                                                                    </w:t>
      </w:r>
      <w:r w:rsidR="0018784C">
        <w:rPr>
          <w:sz w:val="24"/>
          <w:szCs w:val="24"/>
        </w:rPr>
        <w:t xml:space="preserve"> </w:t>
      </w:r>
      <w:r w:rsidR="00D51430" w:rsidRPr="001B4DE8">
        <w:rPr>
          <w:sz w:val="24"/>
          <w:szCs w:val="24"/>
        </w:rPr>
        <w:t>Приложение № 6</w:t>
      </w:r>
      <w:bookmarkStart w:id="23" w:name="bookmark47"/>
      <w:r w:rsidR="00113EAA">
        <w:t xml:space="preserve">              </w:t>
      </w:r>
    </w:p>
    <w:p w:rsidR="00113EAA" w:rsidRPr="00DC2EDF" w:rsidRDefault="00113EAA" w:rsidP="001B4DE8">
      <w:pPr>
        <w:pStyle w:val="1"/>
        <w:spacing w:line="254" w:lineRule="auto"/>
        <w:rPr>
          <w:sz w:val="22"/>
          <w:szCs w:val="22"/>
        </w:rPr>
      </w:pPr>
      <w:r>
        <w:rPr>
          <w:sz w:val="22"/>
          <w:szCs w:val="22"/>
        </w:rPr>
        <w:t xml:space="preserve">                                                                                                        к    </w:t>
      </w:r>
      <w:r w:rsidRPr="00DC2EDF">
        <w:rPr>
          <w:sz w:val="22"/>
          <w:szCs w:val="22"/>
        </w:rPr>
        <w:t xml:space="preserve">Административному регламенту по    </w:t>
      </w:r>
    </w:p>
    <w:p w:rsidR="00113EAA" w:rsidRPr="00DC2EDF" w:rsidRDefault="00113EAA" w:rsidP="001B4DE8">
      <w:pPr>
        <w:pStyle w:val="1"/>
        <w:spacing w:line="254" w:lineRule="auto"/>
        <w:ind w:left="4253" w:firstLine="0"/>
        <w:rPr>
          <w:sz w:val="22"/>
          <w:szCs w:val="22"/>
        </w:rPr>
      </w:pPr>
      <w:r w:rsidRPr="00DC2EDF">
        <w:rPr>
          <w:sz w:val="22"/>
          <w:szCs w:val="22"/>
        </w:rPr>
        <w:t xml:space="preserve">                                  предоставлению муниципальной </w:t>
      </w:r>
    </w:p>
    <w:p w:rsidR="00113EAA" w:rsidRPr="00DC2EDF" w:rsidRDefault="00113EAA" w:rsidP="001B4DE8">
      <w:pPr>
        <w:pStyle w:val="1"/>
        <w:tabs>
          <w:tab w:val="left" w:pos="5954"/>
        </w:tabs>
        <w:spacing w:line="254" w:lineRule="auto"/>
        <w:ind w:left="4253" w:firstLine="0"/>
        <w:rPr>
          <w:bCs/>
          <w:sz w:val="22"/>
          <w:szCs w:val="22"/>
        </w:rPr>
      </w:pPr>
      <w:r w:rsidRPr="00DC2EDF">
        <w:rPr>
          <w:sz w:val="22"/>
          <w:szCs w:val="22"/>
        </w:rPr>
        <w:t xml:space="preserve">                                  услуги </w:t>
      </w:r>
      <w:r w:rsidRPr="00DC2EDF">
        <w:rPr>
          <w:bCs/>
          <w:sz w:val="22"/>
          <w:szCs w:val="22"/>
        </w:rPr>
        <w:t>«Выдача разрешения на</w:t>
      </w:r>
      <w:r w:rsidRPr="00DC2EDF">
        <w:rPr>
          <w:bCs/>
          <w:sz w:val="22"/>
          <w:szCs w:val="22"/>
        </w:rPr>
        <w:br/>
        <w:t xml:space="preserve">                                  использование земель или земельного    </w:t>
      </w:r>
    </w:p>
    <w:p w:rsidR="00113EAA" w:rsidRPr="00DC2EDF" w:rsidRDefault="00113EAA" w:rsidP="001B4DE8">
      <w:pPr>
        <w:pStyle w:val="1"/>
        <w:spacing w:line="254" w:lineRule="auto"/>
        <w:ind w:left="4253" w:firstLine="0"/>
        <w:rPr>
          <w:bCs/>
          <w:sz w:val="22"/>
          <w:szCs w:val="22"/>
        </w:rPr>
      </w:pPr>
      <w:r w:rsidRPr="00DC2EDF">
        <w:rPr>
          <w:bCs/>
          <w:sz w:val="22"/>
          <w:szCs w:val="22"/>
        </w:rPr>
        <w:t xml:space="preserve">                                  участка, которые находятся в</w:t>
      </w:r>
      <w:r w:rsidRPr="00DC2EDF">
        <w:rPr>
          <w:bCs/>
          <w:sz w:val="22"/>
          <w:szCs w:val="22"/>
        </w:rPr>
        <w:br/>
        <w:t xml:space="preserve">                                  муниципальной    собственности, или       </w:t>
      </w:r>
    </w:p>
    <w:p w:rsidR="00113EAA" w:rsidRPr="00DC2EDF" w:rsidRDefault="00113EAA" w:rsidP="001B4DE8">
      <w:pPr>
        <w:pStyle w:val="1"/>
        <w:spacing w:line="254" w:lineRule="auto"/>
        <w:ind w:left="4253" w:firstLine="0"/>
        <w:rPr>
          <w:bCs/>
          <w:sz w:val="22"/>
          <w:szCs w:val="22"/>
        </w:rPr>
      </w:pPr>
      <w:r w:rsidRPr="00DC2EDF">
        <w:rPr>
          <w:bCs/>
          <w:sz w:val="22"/>
          <w:szCs w:val="22"/>
        </w:rPr>
        <w:t xml:space="preserve">                                  государственная собственность, на     </w:t>
      </w:r>
    </w:p>
    <w:p w:rsidR="00113EAA" w:rsidRPr="00DC2EDF" w:rsidRDefault="00113EAA" w:rsidP="001B4DE8">
      <w:pPr>
        <w:pStyle w:val="1"/>
        <w:spacing w:line="254" w:lineRule="auto"/>
        <w:ind w:left="4253" w:firstLine="0"/>
        <w:rPr>
          <w:bCs/>
          <w:sz w:val="22"/>
          <w:szCs w:val="22"/>
        </w:rPr>
      </w:pPr>
      <w:r w:rsidRPr="00DC2EDF">
        <w:rPr>
          <w:bCs/>
          <w:sz w:val="22"/>
          <w:szCs w:val="22"/>
        </w:rPr>
        <w:t xml:space="preserve">                                  которые не разграничена без    </w:t>
      </w:r>
    </w:p>
    <w:p w:rsidR="00113EAA" w:rsidRPr="00DC2EDF" w:rsidRDefault="00113EAA" w:rsidP="001B4DE8">
      <w:pPr>
        <w:pStyle w:val="1"/>
        <w:spacing w:line="254" w:lineRule="auto"/>
        <w:ind w:left="4253" w:firstLine="0"/>
        <w:rPr>
          <w:bCs/>
          <w:sz w:val="22"/>
          <w:szCs w:val="22"/>
        </w:rPr>
      </w:pPr>
      <w:r w:rsidRPr="00DC2EDF">
        <w:rPr>
          <w:bCs/>
          <w:sz w:val="22"/>
          <w:szCs w:val="22"/>
        </w:rPr>
        <w:t xml:space="preserve">                                  предоставления земельных участков    </w:t>
      </w:r>
    </w:p>
    <w:p w:rsidR="00113EAA" w:rsidRPr="00DC2EDF" w:rsidRDefault="00113EAA" w:rsidP="001B4DE8">
      <w:pPr>
        <w:pStyle w:val="1"/>
        <w:spacing w:line="254" w:lineRule="auto"/>
        <w:ind w:left="4253" w:firstLine="0"/>
        <w:rPr>
          <w:bCs/>
          <w:sz w:val="22"/>
          <w:szCs w:val="22"/>
        </w:rPr>
      </w:pPr>
      <w:r w:rsidRPr="00DC2EDF">
        <w:rPr>
          <w:bCs/>
          <w:sz w:val="22"/>
          <w:szCs w:val="22"/>
        </w:rPr>
        <w:t xml:space="preserve">                                  и установления      сервитута,     </w:t>
      </w:r>
    </w:p>
    <w:p w:rsidR="00113EAA" w:rsidRPr="00DC2EDF" w:rsidRDefault="00113EAA" w:rsidP="001B4DE8">
      <w:pPr>
        <w:pStyle w:val="1"/>
        <w:spacing w:line="254" w:lineRule="auto"/>
        <w:ind w:left="4253" w:firstLine="0"/>
        <w:rPr>
          <w:bCs/>
          <w:sz w:val="22"/>
          <w:szCs w:val="22"/>
        </w:rPr>
      </w:pPr>
      <w:r w:rsidRPr="00DC2EDF">
        <w:rPr>
          <w:bCs/>
          <w:sz w:val="22"/>
          <w:szCs w:val="22"/>
        </w:rPr>
        <w:t xml:space="preserve">                                  публичного сервитута» </w:t>
      </w:r>
    </w:p>
    <w:p w:rsidR="00113EAA" w:rsidRPr="00DC2EDF" w:rsidRDefault="00113EAA" w:rsidP="001B4DE8">
      <w:pPr>
        <w:pStyle w:val="1"/>
        <w:spacing w:line="254" w:lineRule="auto"/>
        <w:ind w:left="4253" w:firstLine="0"/>
        <w:rPr>
          <w:bCs/>
          <w:sz w:val="22"/>
          <w:szCs w:val="22"/>
        </w:rPr>
      </w:pPr>
      <w:r w:rsidRPr="00DC2EDF">
        <w:rPr>
          <w:bCs/>
          <w:sz w:val="22"/>
          <w:szCs w:val="22"/>
        </w:rPr>
        <w:t xml:space="preserve">                                  от </w:t>
      </w:r>
    </w:p>
    <w:p w:rsidR="00113EAA" w:rsidRDefault="00113EAA" w:rsidP="00113EAA">
      <w:pPr>
        <w:pStyle w:val="1"/>
        <w:spacing w:line="254" w:lineRule="auto"/>
        <w:ind w:left="4253" w:firstLine="0"/>
      </w:pPr>
    </w:p>
    <w:p w:rsidR="00673E5A" w:rsidRDefault="002C468E" w:rsidP="002C468E">
      <w:pPr>
        <w:pStyle w:val="1"/>
        <w:spacing w:line="254" w:lineRule="auto"/>
      </w:pPr>
      <w:r>
        <w:t xml:space="preserve">                         </w:t>
      </w:r>
      <w:r w:rsidR="00D51430">
        <w:t>Форма решения об отказе в приеме документов</w:t>
      </w:r>
      <w:bookmarkEnd w:id="23"/>
    </w:p>
    <w:p w:rsidR="00673E5A" w:rsidRDefault="00D51430">
      <w:pPr>
        <w:pStyle w:val="24"/>
        <w:pBdr>
          <w:top w:val="single" w:sz="4" w:space="0" w:color="auto"/>
        </w:pBdr>
        <w:spacing w:after="300"/>
      </w:pPr>
      <w:r>
        <w:t>(наименование уполномоченного органа местного самоуправления)</w:t>
      </w:r>
    </w:p>
    <w:p w:rsidR="00673E5A" w:rsidRDefault="00D51430">
      <w:pPr>
        <w:pStyle w:val="1"/>
        <w:tabs>
          <w:tab w:val="left" w:leader="underscore" w:pos="3422"/>
        </w:tabs>
        <w:spacing w:after="600"/>
        <w:ind w:firstLine="0"/>
        <w:jc w:val="right"/>
      </w:pPr>
      <w:r>
        <w:t xml:space="preserve">Кому: </w:t>
      </w:r>
      <w:r>
        <w:tab/>
      </w:r>
    </w:p>
    <w:p w:rsidR="00673E5A" w:rsidRDefault="00D51430">
      <w:pPr>
        <w:pStyle w:val="1"/>
        <w:ind w:firstLine="0"/>
        <w:jc w:val="center"/>
      </w:pPr>
      <w:r>
        <w:t>РЕШЕНИЕ</w:t>
      </w:r>
    </w:p>
    <w:p w:rsidR="00673E5A" w:rsidRDefault="00D51430">
      <w:pPr>
        <w:pStyle w:val="1"/>
        <w:ind w:firstLine="0"/>
        <w:jc w:val="center"/>
      </w:pPr>
      <w:r>
        <w:t>Об отказе в приеме документов, необходимых для предоставления услуги</w:t>
      </w:r>
    </w:p>
    <w:p w:rsidR="00673E5A" w:rsidRDefault="00D51430">
      <w:pPr>
        <w:pStyle w:val="1"/>
        <w:tabs>
          <w:tab w:val="left" w:leader="underscore" w:pos="2160"/>
          <w:tab w:val="left" w:leader="underscore" w:pos="4656"/>
        </w:tabs>
        <w:spacing w:after="300"/>
        <w:ind w:firstLine="0"/>
        <w:jc w:val="center"/>
      </w:pPr>
      <w:r>
        <w:t xml:space="preserve">№ </w:t>
      </w:r>
      <w:r>
        <w:tab/>
        <w:t xml:space="preserve"> от </w:t>
      </w:r>
      <w:r>
        <w:tab/>
      </w:r>
    </w:p>
    <w:p w:rsidR="00AD0D4F" w:rsidRDefault="00D51430">
      <w:pPr>
        <w:pStyle w:val="1"/>
        <w:tabs>
          <w:tab w:val="left" w:leader="underscore" w:pos="9744"/>
        </w:tabs>
        <w:ind w:firstLine="700"/>
        <w:jc w:val="both"/>
        <w:rPr>
          <w:sz w:val="24"/>
          <w:szCs w:val="24"/>
        </w:rPr>
      </w:pPr>
      <w:r w:rsidRPr="0015559B">
        <w:rPr>
          <w:sz w:val="24"/>
          <w:szCs w:val="24"/>
        </w:rPr>
        <w:t xml:space="preserve">По результатам рассмотрения заявления о предоставлении услуги «Выдача разрешения на использование земель или земельного участка, которые находятся в муниципальной собственности, </w:t>
      </w:r>
    </w:p>
    <w:p w:rsidR="00673E5A" w:rsidRPr="0015559B" w:rsidRDefault="00D51430">
      <w:pPr>
        <w:pStyle w:val="1"/>
        <w:tabs>
          <w:tab w:val="left" w:leader="underscore" w:pos="9744"/>
        </w:tabs>
        <w:ind w:firstLine="700"/>
        <w:jc w:val="both"/>
        <w:rPr>
          <w:sz w:val="24"/>
          <w:szCs w:val="24"/>
        </w:rPr>
      </w:pPr>
      <w:r w:rsidRPr="0015559B">
        <w:rPr>
          <w:sz w:val="24"/>
          <w:szCs w:val="24"/>
        </w:rPr>
        <w:t xml:space="preserve">без предоставления земельных участков и установления сервитута, публичного сервитута» от </w:t>
      </w:r>
      <w:r w:rsidRPr="0015559B">
        <w:rPr>
          <w:sz w:val="24"/>
          <w:szCs w:val="24"/>
        </w:rPr>
        <w:tab/>
        <w:t xml:space="preserve"> №</w:t>
      </w:r>
    </w:p>
    <w:p w:rsidR="00673E5A" w:rsidRPr="0015559B" w:rsidRDefault="00D51430">
      <w:pPr>
        <w:pStyle w:val="1"/>
        <w:tabs>
          <w:tab w:val="left" w:leader="underscore" w:pos="1546"/>
        </w:tabs>
        <w:spacing w:after="300"/>
        <w:ind w:firstLine="0"/>
        <w:jc w:val="both"/>
        <w:rPr>
          <w:sz w:val="24"/>
          <w:szCs w:val="24"/>
        </w:rPr>
      </w:pPr>
      <w:r w:rsidRPr="0015559B">
        <w:rPr>
          <w:sz w:val="24"/>
          <w:szCs w:val="24"/>
        </w:rPr>
        <w:tab/>
        <w:t xml:space="preserve"> и приложенных к нему документов принято решение об отказе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75"/>
        <w:gridCol w:w="4165"/>
        <w:gridCol w:w="4830"/>
      </w:tblGrid>
      <w:tr w:rsidR="00673E5A" w:rsidTr="00F361E2">
        <w:trPr>
          <w:trHeight w:hRule="exact" w:val="2150"/>
          <w:jc w:val="center"/>
        </w:trPr>
        <w:tc>
          <w:tcPr>
            <w:tcW w:w="1075" w:type="dxa"/>
            <w:tcBorders>
              <w:top w:val="single" w:sz="4" w:space="0" w:color="auto"/>
              <w:left w:val="single" w:sz="4" w:space="0" w:color="auto"/>
            </w:tcBorders>
            <w:shd w:val="clear" w:color="auto" w:fill="auto"/>
            <w:vAlign w:val="center"/>
          </w:tcPr>
          <w:p w:rsidR="00673E5A" w:rsidRPr="00F361E2" w:rsidRDefault="00D51430" w:rsidP="00F361E2">
            <w:pPr>
              <w:pStyle w:val="a7"/>
              <w:tabs>
                <w:tab w:val="left" w:pos="2131"/>
                <w:tab w:val="right" w:pos="4013"/>
              </w:tabs>
              <w:ind w:firstLine="0"/>
              <w:jc w:val="both"/>
              <w:rPr>
                <w:sz w:val="24"/>
                <w:szCs w:val="24"/>
              </w:rPr>
            </w:pPr>
            <w:r w:rsidRPr="00F361E2">
              <w:rPr>
                <w:sz w:val="24"/>
                <w:szCs w:val="24"/>
              </w:rPr>
              <w:t>№ пункта админис тративно го регламен та</w:t>
            </w:r>
          </w:p>
        </w:tc>
        <w:tc>
          <w:tcPr>
            <w:tcW w:w="4165" w:type="dxa"/>
            <w:tcBorders>
              <w:top w:val="single" w:sz="4" w:space="0" w:color="auto"/>
              <w:left w:val="single" w:sz="4" w:space="0" w:color="auto"/>
            </w:tcBorders>
            <w:shd w:val="clear" w:color="auto" w:fill="auto"/>
          </w:tcPr>
          <w:p w:rsidR="00673E5A" w:rsidRPr="00F361E2" w:rsidRDefault="00D51430" w:rsidP="00F361E2">
            <w:pPr>
              <w:pStyle w:val="a7"/>
              <w:tabs>
                <w:tab w:val="left" w:pos="2131"/>
                <w:tab w:val="right" w:pos="4013"/>
              </w:tabs>
              <w:spacing w:before="80"/>
              <w:ind w:firstLine="0"/>
              <w:jc w:val="both"/>
              <w:rPr>
                <w:sz w:val="24"/>
                <w:szCs w:val="24"/>
              </w:rPr>
            </w:pPr>
            <w:r w:rsidRPr="00F361E2">
              <w:rPr>
                <w:sz w:val="24"/>
                <w:szCs w:val="24"/>
              </w:rPr>
              <w:t>Наименование основания для отказа в соответствии с единым стандартом</w:t>
            </w:r>
          </w:p>
        </w:tc>
        <w:tc>
          <w:tcPr>
            <w:tcW w:w="4830" w:type="dxa"/>
            <w:tcBorders>
              <w:top w:val="single" w:sz="4" w:space="0" w:color="auto"/>
              <w:left w:val="single" w:sz="4" w:space="0" w:color="auto"/>
              <w:right w:val="single" w:sz="4" w:space="0" w:color="auto"/>
            </w:tcBorders>
            <w:shd w:val="clear" w:color="auto" w:fill="auto"/>
          </w:tcPr>
          <w:p w:rsidR="00673E5A" w:rsidRPr="00F361E2" w:rsidRDefault="00D51430" w:rsidP="00F361E2">
            <w:pPr>
              <w:pStyle w:val="a7"/>
              <w:tabs>
                <w:tab w:val="left" w:pos="2131"/>
                <w:tab w:val="right" w:pos="4013"/>
              </w:tabs>
              <w:spacing w:before="80"/>
              <w:ind w:firstLine="0"/>
              <w:jc w:val="both"/>
              <w:rPr>
                <w:sz w:val="24"/>
                <w:szCs w:val="24"/>
              </w:rPr>
            </w:pPr>
            <w:r w:rsidRPr="00F361E2">
              <w:rPr>
                <w:sz w:val="24"/>
                <w:szCs w:val="24"/>
              </w:rPr>
              <w:t>Разъяснение причин отказа в предоставлении услуги</w:t>
            </w:r>
          </w:p>
        </w:tc>
      </w:tr>
      <w:tr w:rsidR="00673E5A" w:rsidTr="00F361E2">
        <w:trPr>
          <w:trHeight w:hRule="exact" w:val="763"/>
          <w:jc w:val="center"/>
        </w:trPr>
        <w:tc>
          <w:tcPr>
            <w:tcW w:w="1075" w:type="dxa"/>
            <w:tcBorders>
              <w:top w:val="single" w:sz="4" w:space="0" w:color="auto"/>
              <w:left w:val="single" w:sz="4" w:space="0" w:color="auto"/>
            </w:tcBorders>
            <w:shd w:val="clear" w:color="auto" w:fill="auto"/>
          </w:tcPr>
          <w:p w:rsidR="00673E5A" w:rsidRPr="00F361E2" w:rsidRDefault="00D51430" w:rsidP="00F361E2">
            <w:pPr>
              <w:pStyle w:val="a7"/>
              <w:tabs>
                <w:tab w:val="left" w:pos="2131"/>
                <w:tab w:val="right" w:pos="4013"/>
              </w:tabs>
              <w:ind w:firstLine="0"/>
              <w:jc w:val="both"/>
              <w:rPr>
                <w:sz w:val="24"/>
                <w:szCs w:val="24"/>
              </w:rPr>
            </w:pPr>
            <w:r w:rsidRPr="00F361E2">
              <w:rPr>
                <w:sz w:val="24"/>
                <w:szCs w:val="24"/>
              </w:rPr>
              <w:t>2.15.1</w:t>
            </w:r>
          </w:p>
        </w:tc>
        <w:tc>
          <w:tcPr>
            <w:tcW w:w="4165" w:type="dxa"/>
            <w:tcBorders>
              <w:top w:val="single" w:sz="4" w:space="0" w:color="auto"/>
              <w:left w:val="single" w:sz="4" w:space="0" w:color="auto"/>
            </w:tcBorders>
            <w:shd w:val="clear" w:color="auto" w:fill="auto"/>
            <w:vAlign w:val="center"/>
          </w:tcPr>
          <w:p w:rsidR="00673E5A" w:rsidRPr="00F361E2" w:rsidRDefault="00D51430" w:rsidP="00F361E2">
            <w:pPr>
              <w:pStyle w:val="a7"/>
              <w:tabs>
                <w:tab w:val="left" w:pos="2131"/>
                <w:tab w:val="right" w:pos="4013"/>
              </w:tabs>
              <w:ind w:firstLine="0"/>
              <w:jc w:val="both"/>
              <w:rPr>
                <w:sz w:val="24"/>
                <w:szCs w:val="24"/>
              </w:rPr>
            </w:pPr>
            <w:r w:rsidRPr="00F361E2">
              <w:rPr>
                <w:sz w:val="24"/>
                <w:szCs w:val="24"/>
              </w:rPr>
              <w:t>Представление неполного комплекта документов</w:t>
            </w:r>
          </w:p>
        </w:tc>
        <w:tc>
          <w:tcPr>
            <w:tcW w:w="4830" w:type="dxa"/>
            <w:tcBorders>
              <w:top w:val="single" w:sz="4" w:space="0" w:color="auto"/>
              <w:left w:val="single" w:sz="4" w:space="0" w:color="auto"/>
              <w:right w:val="single" w:sz="4" w:space="0" w:color="auto"/>
            </w:tcBorders>
            <w:shd w:val="clear" w:color="auto" w:fill="auto"/>
            <w:vAlign w:val="center"/>
          </w:tcPr>
          <w:p w:rsidR="00673E5A" w:rsidRPr="00F361E2" w:rsidRDefault="00D51430" w:rsidP="00F361E2">
            <w:pPr>
              <w:pStyle w:val="a7"/>
              <w:tabs>
                <w:tab w:val="left" w:pos="2131"/>
                <w:tab w:val="right" w:pos="4013"/>
              </w:tabs>
              <w:ind w:firstLine="0"/>
              <w:jc w:val="both"/>
              <w:rPr>
                <w:sz w:val="24"/>
                <w:szCs w:val="24"/>
              </w:rPr>
            </w:pPr>
            <w:r w:rsidRPr="00F361E2">
              <w:rPr>
                <w:sz w:val="24"/>
                <w:szCs w:val="24"/>
              </w:rPr>
              <w:t>Указывается исчерпывающий перечень документов, непредставленных заявителем</w:t>
            </w:r>
          </w:p>
        </w:tc>
      </w:tr>
      <w:tr w:rsidR="00673E5A" w:rsidTr="00F361E2">
        <w:trPr>
          <w:trHeight w:hRule="exact" w:val="555"/>
          <w:jc w:val="center"/>
        </w:trPr>
        <w:tc>
          <w:tcPr>
            <w:tcW w:w="1075" w:type="dxa"/>
            <w:tcBorders>
              <w:top w:val="single" w:sz="4" w:space="0" w:color="auto"/>
              <w:left w:val="single" w:sz="4" w:space="0" w:color="auto"/>
              <w:bottom w:val="single" w:sz="4" w:space="0" w:color="auto"/>
            </w:tcBorders>
            <w:shd w:val="clear" w:color="auto" w:fill="auto"/>
          </w:tcPr>
          <w:p w:rsidR="00673E5A" w:rsidRPr="00F361E2" w:rsidRDefault="00D51430" w:rsidP="00F361E2">
            <w:pPr>
              <w:pStyle w:val="a7"/>
              <w:tabs>
                <w:tab w:val="left" w:pos="2131"/>
                <w:tab w:val="right" w:pos="4013"/>
              </w:tabs>
              <w:ind w:firstLine="0"/>
              <w:jc w:val="both"/>
              <w:rPr>
                <w:sz w:val="24"/>
                <w:szCs w:val="24"/>
              </w:rPr>
            </w:pPr>
            <w:r w:rsidRPr="00F361E2">
              <w:rPr>
                <w:sz w:val="24"/>
                <w:szCs w:val="24"/>
              </w:rPr>
              <w:t>2.15.2</w:t>
            </w:r>
          </w:p>
        </w:tc>
        <w:tc>
          <w:tcPr>
            <w:tcW w:w="4165" w:type="dxa"/>
            <w:tcBorders>
              <w:top w:val="single" w:sz="4" w:space="0" w:color="auto"/>
              <w:left w:val="single" w:sz="4" w:space="0" w:color="auto"/>
              <w:bottom w:val="single" w:sz="4" w:space="0" w:color="auto"/>
            </w:tcBorders>
            <w:shd w:val="clear" w:color="auto" w:fill="auto"/>
          </w:tcPr>
          <w:p w:rsidR="00673E5A" w:rsidRPr="00F361E2" w:rsidRDefault="00D51430" w:rsidP="00F361E2">
            <w:pPr>
              <w:pStyle w:val="a7"/>
              <w:tabs>
                <w:tab w:val="left" w:pos="2131"/>
                <w:tab w:val="right" w:pos="4013"/>
              </w:tabs>
              <w:ind w:firstLine="0"/>
              <w:jc w:val="both"/>
              <w:rPr>
                <w:sz w:val="24"/>
                <w:szCs w:val="24"/>
              </w:rPr>
            </w:pPr>
            <w:r w:rsidRPr="00F361E2">
              <w:rPr>
                <w:sz w:val="24"/>
                <w:szCs w:val="24"/>
              </w:rPr>
              <w:t>Представленные документы утратили силу на момент обращения за услугой</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673E5A" w:rsidRPr="00F361E2" w:rsidRDefault="00D51430" w:rsidP="00F361E2">
            <w:pPr>
              <w:pStyle w:val="a7"/>
              <w:tabs>
                <w:tab w:val="left" w:pos="2131"/>
                <w:tab w:val="right" w:pos="4013"/>
              </w:tabs>
              <w:ind w:firstLine="0"/>
              <w:jc w:val="both"/>
              <w:rPr>
                <w:sz w:val="24"/>
                <w:szCs w:val="24"/>
              </w:rPr>
            </w:pPr>
            <w:r w:rsidRPr="00F361E2">
              <w:rPr>
                <w:sz w:val="24"/>
                <w:szCs w:val="24"/>
              </w:rPr>
              <w:t>Указывается исчерпывающий перечень документов, утративших силу</w:t>
            </w:r>
          </w:p>
        </w:tc>
      </w:tr>
      <w:tr w:rsidR="0015559B" w:rsidTr="00F361E2">
        <w:trPr>
          <w:trHeight w:hRule="exact" w:val="1577"/>
          <w:jc w:val="center"/>
        </w:trPr>
        <w:tc>
          <w:tcPr>
            <w:tcW w:w="1075" w:type="dxa"/>
            <w:tcBorders>
              <w:top w:val="single" w:sz="4" w:space="0" w:color="auto"/>
              <w:left w:val="single" w:sz="4" w:space="0" w:color="auto"/>
              <w:bottom w:val="single" w:sz="4" w:space="0" w:color="auto"/>
            </w:tcBorders>
            <w:shd w:val="clear" w:color="auto" w:fill="auto"/>
          </w:tcPr>
          <w:p w:rsidR="0015559B" w:rsidRPr="00F361E2" w:rsidRDefault="0015559B" w:rsidP="00F361E2">
            <w:pPr>
              <w:pStyle w:val="a7"/>
              <w:tabs>
                <w:tab w:val="left" w:pos="2131"/>
                <w:tab w:val="right" w:pos="4013"/>
              </w:tabs>
              <w:ind w:firstLine="0"/>
              <w:jc w:val="both"/>
              <w:rPr>
                <w:sz w:val="24"/>
                <w:szCs w:val="24"/>
              </w:rPr>
            </w:pPr>
            <w:r w:rsidRPr="00F361E2">
              <w:rPr>
                <w:sz w:val="24"/>
                <w:szCs w:val="24"/>
              </w:rPr>
              <w:t>2.15.3</w:t>
            </w:r>
          </w:p>
        </w:tc>
        <w:tc>
          <w:tcPr>
            <w:tcW w:w="4165" w:type="dxa"/>
            <w:tcBorders>
              <w:top w:val="single" w:sz="4" w:space="0" w:color="auto"/>
              <w:left w:val="single" w:sz="4" w:space="0" w:color="auto"/>
              <w:bottom w:val="single" w:sz="4" w:space="0" w:color="auto"/>
            </w:tcBorders>
            <w:shd w:val="clear" w:color="auto" w:fill="auto"/>
            <w:vAlign w:val="center"/>
          </w:tcPr>
          <w:p w:rsidR="0015559B" w:rsidRPr="00F361E2" w:rsidRDefault="0015559B" w:rsidP="00F361E2">
            <w:pPr>
              <w:pStyle w:val="a7"/>
              <w:tabs>
                <w:tab w:val="left" w:pos="2131"/>
                <w:tab w:val="left" w:pos="2837"/>
                <w:tab w:val="right" w:pos="4013"/>
              </w:tabs>
              <w:ind w:firstLine="0"/>
              <w:jc w:val="both"/>
              <w:rPr>
                <w:sz w:val="24"/>
                <w:szCs w:val="24"/>
              </w:rPr>
            </w:pPr>
            <w:r w:rsidRPr="00F361E2">
              <w:rPr>
                <w:sz w:val="24"/>
                <w:szCs w:val="24"/>
              </w:rPr>
              <w:t>Представленные документы содержат подчистки и исправления текста, не заверенные в порядке, установленном законодательством</w:t>
            </w:r>
            <w:r w:rsidRPr="00F361E2">
              <w:rPr>
                <w:sz w:val="24"/>
                <w:szCs w:val="24"/>
              </w:rPr>
              <w:tab/>
              <w:t>Российской</w:t>
            </w:r>
          </w:p>
          <w:p w:rsidR="0015559B" w:rsidRPr="00F361E2" w:rsidRDefault="0015559B" w:rsidP="00F361E2">
            <w:pPr>
              <w:pStyle w:val="a7"/>
              <w:tabs>
                <w:tab w:val="left" w:pos="2131"/>
                <w:tab w:val="right" w:pos="4013"/>
              </w:tabs>
              <w:ind w:firstLine="0"/>
              <w:jc w:val="both"/>
              <w:rPr>
                <w:sz w:val="24"/>
                <w:szCs w:val="24"/>
              </w:rPr>
            </w:pPr>
            <w:r w:rsidRPr="00F361E2">
              <w:rPr>
                <w:sz w:val="24"/>
                <w:szCs w:val="24"/>
              </w:rPr>
              <w:t>Федерации</w:t>
            </w:r>
          </w:p>
        </w:tc>
        <w:tc>
          <w:tcPr>
            <w:tcW w:w="4830" w:type="dxa"/>
            <w:tcBorders>
              <w:top w:val="single" w:sz="4" w:space="0" w:color="auto"/>
              <w:left w:val="single" w:sz="4" w:space="0" w:color="auto"/>
              <w:bottom w:val="single" w:sz="4" w:space="0" w:color="auto"/>
              <w:right w:val="single" w:sz="4" w:space="0" w:color="auto"/>
            </w:tcBorders>
            <w:shd w:val="clear" w:color="auto" w:fill="auto"/>
          </w:tcPr>
          <w:p w:rsidR="0015559B" w:rsidRPr="00F361E2" w:rsidRDefault="0015559B" w:rsidP="00F361E2">
            <w:pPr>
              <w:pStyle w:val="a7"/>
              <w:tabs>
                <w:tab w:val="left" w:pos="2131"/>
                <w:tab w:val="right" w:pos="4013"/>
              </w:tabs>
              <w:ind w:firstLine="0"/>
              <w:jc w:val="both"/>
              <w:rPr>
                <w:sz w:val="24"/>
                <w:szCs w:val="24"/>
              </w:rPr>
            </w:pPr>
            <w:r w:rsidRPr="00F361E2">
              <w:rPr>
                <w:sz w:val="24"/>
                <w:szCs w:val="24"/>
              </w:rPr>
              <w:t>Указывается исчерпывающий перечень документов, содержащих подчистки и исправления</w:t>
            </w:r>
          </w:p>
        </w:tc>
      </w:tr>
    </w:tbl>
    <w:p w:rsidR="00673E5A" w:rsidRDefault="00D51430">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075"/>
        <w:gridCol w:w="4166"/>
        <w:gridCol w:w="4829"/>
      </w:tblGrid>
      <w:tr w:rsidR="00673E5A">
        <w:trPr>
          <w:trHeight w:hRule="exact" w:val="2150"/>
          <w:jc w:val="center"/>
        </w:trPr>
        <w:tc>
          <w:tcPr>
            <w:tcW w:w="1075" w:type="dxa"/>
            <w:tcBorders>
              <w:top w:val="single" w:sz="4" w:space="0" w:color="auto"/>
              <w:left w:val="single" w:sz="4" w:space="0" w:color="auto"/>
            </w:tcBorders>
            <w:shd w:val="clear" w:color="auto" w:fill="auto"/>
          </w:tcPr>
          <w:p w:rsidR="00673E5A" w:rsidRDefault="00D51430">
            <w:pPr>
              <w:pStyle w:val="a7"/>
              <w:spacing w:before="80"/>
              <w:ind w:firstLine="0"/>
              <w:rPr>
                <w:sz w:val="24"/>
                <w:szCs w:val="24"/>
              </w:rPr>
            </w:pPr>
            <w:r>
              <w:rPr>
                <w:sz w:val="24"/>
                <w:szCs w:val="24"/>
              </w:rPr>
              <w:lastRenderedPageBreak/>
              <w:t>2.15.4</w:t>
            </w:r>
          </w:p>
        </w:tc>
        <w:tc>
          <w:tcPr>
            <w:tcW w:w="4166" w:type="dxa"/>
            <w:tcBorders>
              <w:top w:val="single" w:sz="4" w:space="0" w:color="auto"/>
              <w:left w:val="single" w:sz="4" w:space="0" w:color="auto"/>
            </w:tcBorders>
            <w:shd w:val="clear" w:color="auto" w:fill="auto"/>
            <w:vAlign w:val="center"/>
          </w:tcPr>
          <w:p w:rsidR="00673E5A" w:rsidRDefault="00D51430">
            <w:pPr>
              <w:pStyle w:val="a7"/>
              <w:tabs>
                <w:tab w:val="left" w:pos="1363"/>
                <w:tab w:val="left" w:pos="2683"/>
              </w:tabs>
              <w:ind w:firstLine="0"/>
              <w:jc w:val="both"/>
              <w:rPr>
                <w:sz w:val="24"/>
                <w:szCs w:val="24"/>
              </w:rPr>
            </w:pPr>
            <w:r>
              <w:rPr>
                <w:sz w:val="24"/>
                <w:szCs w:val="24"/>
              </w:rPr>
              <w:t>Представленные в электронной форме документы содержат повреждения, наличие которых не позволяет в полном</w:t>
            </w:r>
            <w:r>
              <w:rPr>
                <w:sz w:val="24"/>
                <w:szCs w:val="24"/>
              </w:rPr>
              <w:tab/>
              <w:t>объеме</w:t>
            </w:r>
            <w:r>
              <w:rPr>
                <w:sz w:val="24"/>
                <w:szCs w:val="24"/>
              </w:rPr>
              <w:tab/>
              <w:t>использовать</w:t>
            </w:r>
          </w:p>
          <w:p w:rsidR="00673E5A" w:rsidRDefault="00D51430">
            <w:pPr>
              <w:pStyle w:val="a7"/>
              <w:tabs>
                <w:tab w:val="left" w:pos="2131"/>
                <w:tab w:val="right" w:pos="4013"/>
              </w:tabs>
              <w:ind w:firstLine="0"/>
              <w:jc w:val="both"/>
              <w:rPr>
                <w:sz w:val="24"/>
                <w:szCs w:val="24"/>
              </w:rPr>
            </w:pPr>
            <w:r>
              <w:rPr>
                <w:sz w:val="24"/>
                <w:szCs w:val="24"/>
              </w:rPr>
              <w:t>информацию</w:t>
            </w:r>
            <w:r>
              <w:rPr>
                <w:sz w:val="24"/>
                <w:szCs w:val="24"/>
              </w:rPr>
              <w:tab/>
              <w:t>и</w:t>
            </w:r>
            <w:r>
              <w:rPr>
                <w:sz w:val="24"/>
                <w:szCs w:val="24"/>
              </w:rPr>
              <w:tab/>
              <w:t>сведения,</w:t>
            </w:r>
          </w:p>
          <w:p w:rsidR="00673E5A" w:rsidRDefault="00D51430">
            <w:pPr>
              <w:pStyle w:val="a7"/>
              <w:ind w:firstLine="0"/>
              <w:jc w:val="both"/>
              <w:rPr>
                <w:sz w:val="24"/>
                <w:szCs w:val="24"/>
              </w:rPr>
            </w:pPr>
            <w:r>
              <w:rPr>
                <w:sz w:val="24"/>
                <w:szCs w:val="24"/>
              </w:rPr>
              <w:t>содержащиеся в документах для предоставления услуги</w:t>
            </w:r>
          </w:p>
        </w:tc>
        <w:tc>
          <w:tcPr>
            <w:tcW w:w="4829" w:type="dxa"/>
            <w:tcBorders>
              <w:top w:val="single" w:sz="4" w:space="0" w:color="auto"/>
              <w:left w:val="single" w:sz="4" w:space="0" w:color="auto"/>
              <w:right w:val="single" w:sz="4" w:space="0" w:color="auto"/>
            </w:tcBorders>
            <w:shd w:val="clear" w:color="auto" w:fill="auto"/>
          </w:tcPr>
          <w:p w:rsidR="00673E5A" w:rsidRDefault="00D51430">
            <w:pPr>
              <w:pStyle w:val="a7"/>
              <w:spacing w:before="80"/>
              <w:ind w:firstLine="0"/>
              <w:rPr>
                <w:sz w:val="24"/>
                <w:szCs w:val="24"/>
              </w:rPr>
            </w:pPr>
            <w:r>
              <w:rPr>
                <w:sz w:val="24"/>
                <w:szCs w:val="24"/>
              </w:rPr>
              <w:t>Указывается исчерпывающий перечень документов, содержащих повреждения</w:t>
            </w:r>
          </w:p>
        </w:tc>
      </w:tr>
      <w:tr w:rsidR="00673E5A">
        <w:trPr>
          <w:trHeight w:hRule="exact" w:val="2146"/>
          <w:jc w:val="center"/>
        </w:trPr>
        <w:tc>
          <w:tcPr>
            <w:tcW w:w="1075" w:type="dxa"/>
            <w:tcBorders>
              <w:top w:val="single" w:sz="4" w:space="0" w:color="auto"/>
              <w:left w:val="single" w:sz="4" w:space="0" w:color="auto"/>
            </w:tcBorders>
            <w:shd w:val="clear" w:color="auto" w:fill="auto"/>
          </w:tcPr>
          <w:p w:rsidR="00673E5A" w:rsidRDefault="00D51430">
            <w:pPr>
              <w:pStyle w:val="a7"/>
              <w:spacing w:before="80"/>
              <w:ind w:firstLine="0"/>
              <w:rPr>
                <w:sz w:val="24"/>
                <w:szCs w:val="24"/>
              </w:rPr>
            </w:pPr>
            <w:r>
              <w:rPr>
                <w:sz w:val="24"/>
                <w:szCs w:val="24"/>
              </w:rPr>
              <w:t>2.15.5</w:t>
            </w:r>
          </w:p>
        </w:tc>
        <w:tc>
          <w:tcPr>
            <w:tcW w:w="4166" w:type="dxa"/>
            <w:tcBorders>
              <w:top w:val="single" w:sz="4" w:space="0" w:color="auto"/>
              <w:left w:val="single" w:sz="4" w:space="0" w:color="auto"/>
            </w:tcBorders>
            <w:shd w:val="clear" w:color="auto" w:fill="auto"/>
            <w:vAlign w:val="center"/>
          </w:tcPr>
          <w:p w:rsidR="00673E5A" w:rsidRDefault="00D51430">
            <w:pPr>
              <w:pStyle w:val="a7"/>
              <w:tabs>
                <w:tab w:val="left" w:pos="1550"/>
                <w:tab w:val="left" w:pos="2966"/>
              </w:tabs>
              <w:ind w:firstLine="0"/>
              <w:jc w:val="both"/>
              <w:rPr>
                <w:sz w:val="24"/>
                <w:szCs w:val="24"/>
              </w:rPr>
            </w:pPr>
            <w:r>
              <w:rPr>
                <w:sz w:val="24"/>
                <w:szCs w:val="24"/>
              </w:rPr>
              <w:t>Несоблюдение установленных статьей 11 Федерального закона от 6 апреля 2011 года № 63-ФЗ «Об электронной подписи»</w:t>
            </w:r>
            <w:r>
              <w:rPr>
                <w:sz w:val="24"/>
                <w:szCs w:val="24"/>
              </w:rPr>
              <w:tab/>
              <w:t>условий</w:t>
            </w:r>
            <w:r>
              <w:rPr>
                <w:sz w:val="24"/>
                <w:szCs w:val="24"/>
              </w:rPr>
              <w:tab/>
              <w:t>признания</w:t>
            </w:r>
          </w:p>
          <w:p w:rsidR="00673E5A" w:rsidRDefault="00D51430">
            <w:pPr>
              <w:pStyle w:val="a7"/>
              <w:tabs>
                <w:tab w:val="left" w:pos="2942"/>
              </w:tabs>
              <w:ind w:firstLine="0"/>
              <w:jc w:val="both"/>
              <w:rPr>
                <w:sz w:val="24"/>
                <w:szCs w:val="24"/>
              </w:rPr>
            </w:pPr>
            <w:r>
              <w:rPr>
                <w:sz w:val="24"/>
                <w:szCs w:val="24"/>
              </w:rPr>
              <w:t>действительности,</w:t>
            </w:r>
            <w:r>
              <w:rPr>
                <w:sz w:val="24"/>
                <w:szCs w:val="24"/>
              </w:rPr>
              <w:tab/>
              <w:t>усиленной</w:t>
            </w:r>
          </w:p>
          <w:p w:rsidR="00673E5A" w:rsidRDefault="00D51430">
            <w:pPr>
              <w:pStyle w:val="a7"/>
              <w:tabs>
                <w:tab w:val="left" w:pos="2693"/>
              </w:tabs>
              <w:ind w:firstLine="0"/>
              <w:jc w:val="both"/>
              <w:rPr>
                <w:sz w:val="24"/>
                <w:szCs w:val="24"/>
              </w:rPr>
            </w:pPr>
            <w:r>
              <w:rPr>
                <w:sz w:val="24"/>
                <w:szCs w:val="24"/>
              </w:rPr>
              <w:t>квалифицированной</w:t>
            </w:r>
            <w:r>
              <w:rPr>
                <w:sz w:val="24"/>
                <w:szCs w:val="24"/>
              </w:rPr>
              <w:tab/>
              <w:t>электронной</w:t>
            </w:r>
          </w:p>
          <w:p w:rsidR="00673E5A" w:rsidRDefault="00D51430">
            <w:pPr>
              <w:pStyle w:val="a7"/>
              <w:ind w:firstLine="0"/>
              <w:jc w:val="both"/>
              <w:rPr>
                <w:sz w:val="24"/>
                <w:szCs w:val="24"/>
              </w:rPr>
            </w:pPr>
            <w:r>
              <w:rPr>
                <w:sz w:val="24"/>
                <w:szCs w:val="24"/>
              </w:rPr>
              <w:t>подписи</w:t>
            </w:r>
          </w:p>
        </w:tc>
        <w:tc>
          <w:tcPr>
            <w:tcW w:w="4829" w:type="dxa"/>
            <w:tcBorders>
              <w:top w:val="single" w:sz="4" w:space="0" w:color="auto"/>
              <w:left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Указываются основания такого вывода</w:t>
            </w:r>
          </w:p>
        </w:tc>
      </w:tr>
      <w:tr w:rsidR="00673E5A">
        <w:trPr>
          <w:trHeight w:hRule="exact" w:val="2136"/>
          <w:jc w:val="center"/>
        </w:trPr>
        <w:tc>
          <w:tcPr>
            <w:tcW w:w="1075" w:type="dxa"/>
            <w:tcBorders>
              <w:top w:val="single" w:sz="4" w:space="0" w:color="auto"/>
              <w:left w:val="single" w:sz="4" w:space="0" w:color="auto"/>
            </w:tcBorders>
            <w:shd w:val="clear" w:color="auto" w:fill="auto"/>
          </w:tcPr>
          <w:p w:rsidR="00673E5A" w:rsidRDefault="00D51430">
            <w:pPr>
              <w:pStyle w:val="a7"/>
              <w:spacing w:before="80"/>
              <w:ind w:firstLine="0"/>
              <w:rPr>
                <w:sz w:val="24"/>
                <w:szCs w:val="24"/>
              </w:rPr>
            </w:pPr>
            <w:r>
              <w:rPr>
                <w:sz w:val="24"/>
                <w:szCs w:val="24"/>
              </w:rPr>
              <w:t>2.15.6</w:t>
            </w:r>
          </w:p>
        </w:tc>
        <w:tc>
          <w:tcPr>
            <w:tcW w:w="4166" w:type="dxa"/>
            <w:tcBorders>
              <w:top w:val="single" w:sz="4" w:space="0" w:color="auto"/>
              <w:left w:val="single" w:sz="4" w:space="0" w:color="auto"/>
            </w:tcBorders>
            <w:shd w:val="clear" w:color="auto" w:fill="auto"/>
          </w:tcPr>
          <w:p w:rsidR="00673E5A" w:rsidRDefault="00D51430">
            <w:pPr>
              <w:pStyle w:val="a7"/>
              <w:ind w:firstLine="0"/>
              <w:jc w:val="both"/>
              <w:rPr>
                <w:sz w:val="24"/>
                <w:szCs w:val="24"/>
              </w:rPr>
            </w:pPr>
            <w:r>
              <w:rPr>
                <w:sz w:val="24"/>
                <w:szCs w:val="24"/>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9" w:type="dxa"/>
            <w:tcBorders>
              <w:top w:val="single" w:sz="4" w:space="0" w:color="auto"/>
              <w:left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Указываются основания такого вывода</w:t>
            </w:r>
          </w:p>
        </w:tc>
      </w:tr>
      <w:tr w:rsidR="00673E5A">
        <w:trPr>
          <w:trHeight w:hRule="exact" w:val="2141"/>
          <w:jc w:val="center"/>
        </w:trPr>
        <w:tc>
          <w:tcPr>
            <w:tcW w:w="1075" w:type="dxa"/>
            <w:tcBorders>
              <w:top w:val="single" w:sz="4" w:space="0" w:color="auto"/>
              <w:left w:val="single" w:sz="4" w:space="0" w:color="auto"/>
              <w:bottom w:val="single" w:sz="4" w:space="0" w:color="auto"/>
            </w:tcBorders>
            <w:shd w:val="clear" w:color="auto" w:fill="auto"/>
          </w:tcPr>
          <w:p w:rsidR="00673E5A" w:rsidRDefault="00D51430">
            <w:pPr>
              <w:pStyle w:val="a7"/>
              <w:spacing w:before="80"/>
              <w:ind w:firstLine="0"/>
              <w:rPr>
                <w:sz w:val="24"/>
                <w:szCs w:val="24"/>
              </w:rPr>
            </w:pPr>
            <w:r>
              <w:rPr>
                <w:sz w:val="24"/>
                <w:szCs w:val="24"/>
              </w:rPr>
              <w:t>2.15.7</w:t>
            </w:r>
          </w:p>
        </w:tc>
        <w:tc>
          <w:tcPr>
            <w:tcW w:w="4166" w:type="dxa"/>
            <w:tcBorders>
              <w:top w:val="single" w:sz="4" w:space="0" w:color="auto"/>
              <w:left w:val="single" w:sz="4" w:space="0" w:color="auto"/>
              <w:bottom w:val="single" w:sz="4" w:space="0" w:color="auto"/>
            </w:tcBorders>
            <w:shd w:val="clear" w:color="auto" w:fill="auto"/>
          </w:tcPr>
          <w:p w:rsidR="00673E5A" w:rsidRDefault="00D51430">
            <w:pPr>
              <w:pStyle w:val="a7"/>
              <w:ind w:firstLine="0"/>
              <w:jc w:val="both"/>
              <w:rPr>
                <w:sz w:val="24"/>
                <w:szCs w:val="24"/>
              </w:rPr>
            </w:pPr>
            <w:r>
              <w:rPr>
                <w:sz w:val="24"/>
                <w:szCs w:val="24"/>
              </w:rPr>
              <w:t>Неполное заполнение полей в форме заявления, в том числе в интерактивной форме заявления на ЕПГУ</w:t>
            </w:r>
          </w:p>
        </w:tc>
        <w:tc>
          <w:tcPr>
            <w:tcW w:w="4829" w:type="dxa"/>
            <w:tcBorders>
              <w:top w:val="single" w:sz="4" w:space="0" w:color="auto"/>
              <w:left w:val="single" w:sz="4" w:space="0" w:color="auto"/>
              <w:bottom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Указываются основания такого вывода</w:t>
            </w:r>
          </w:p>
        </w:tc>
      </w:tr>
    </w:tbl>
    <w:p w:rsidR="00673E5A" w:rsidRDefault="00D51430">
      <w:pPr>
        <w:pStyle w:val="1"/>
        <w:tabs>
          <w:tab w:val="left" w:leader="underscore" w:pos="9907"/>
        </w:tabs>
        <w:ind w:firstLine="0"/>
      </w:pPr>
      <w:r>
        <w:t xml:space="preserve">Дополнительно информируем: </w:t>
      </w:r>
      <w:r>
        <w:tab/>
      </w:r>
    </w:p>
    <w:p w:rsidR="00673E5A" w:rsidRDefault="00D51430">
      <w:pPr>
        <w:pStyle w:val="1"/>
        <w:ind w:firstLine="0"/>
      </w:pPr>
      <w:r>
        <w:t xml:space="preserve">Вы вправе повторно обратиться </w:t>
      </w:r>
      <w:r>
        <w:rPr>
          <w:lang w:val="en-US" w:eastAsia="en-US" w:bidi="en-US"/>
        </w:rPr>
        <w:t>c</w:t>
      </w:r>
      <w:r w:rsidRPr="00D40CF0">
        <w:rPr>
          <w:lang w:eastAsia="en-US" w:bidi="en-US"/>
        </w:rPr>
        <w:t xml:space="preserve"> </w:t>
      </w:r>
      <w:r>
        <w:t>заявлением о предоставлении услуги после устранения указанных нарушений.</w:t>
      </w:r>
    </w:p>
    <w:p w:rsidR="00673E5A" w:rsidRDefault="00D51430">
      <w:pPr>
        <w:pStyle w:val="1"/>
        <w:tabs>
          <w:tab w:val="left" w:leader="underscore" w:pos="9907"/>
        </w:tabs>
        <w:ind w:firstLine="0"/>
      </w:pPr>
      <w:r>
        <w:t xml:space="preserve">Данный отказ может быть обжалован в досудебном порядке путем направления жалобы в орган, уполномоченный на предоставление услуги в </w:t>
      </w:r>
      <w:r>
        <w:tab/>
        <w:t>, а</w:t>
      </w:r>
    </w:p>
    <w:p w:rsidR="00673E5A" w:rsidRDefault="00D51430">
      <w:pPr>
        <w:pStyle w:val="1"/>
        <w:spacing w:after="1020"/>
        <w:ind w:firstLine="0"/>
      </w:pPr>
      <w:r>
        <w:t>также в судебном порядке.</w:t>
      </w:r>
    </w:p>
    <w:p w:rsidR="00673E5A" w:rsidRDefault="00D51430">
      <w:pPr>
        <w:pStyle w:val="90"/>
        <w:pBdr>
          <w:top w:val="single" w:sz="4" w:space="0" w:color="auto"/>
          <w:left w:val="single" w:sz="4" w:space="0" w:color="auto"/>
          <w:bottom w:val="single" w:sz="4" w:space="0" w:color="auto"/>
          <w:right w:val="single" w:sz="4" w:space="0" w:color="auto"/>
        </w:pBdr>
        <w:sectPr w:rsidR="00673E5A">
          <w:headerReference w:type="even" r:id="rId21"/>
          <w:headerReference w:type="default" r:id="rId22"/>
          <w:footerReference w:type="even" r:id="rId23"/>
          <w:footerReference w:type="default" r:id="rId24"/>
          <w:headerReference w:type="first" r:id="rId25"/>
          <w:footerReference w:type="first" r:id="rId26"/>
          <w:pgSz w:w="11900" w:h="16840"/>
          <w:pgMar w:top="994" w:right="496" w:bottom="956" w:left="1161" w:header="0" w:footer="3" w:gutter="0"/>
          <w:cols w:space="720"/>
          <w:noEndnote/>
          <w:docGrid w:linePitch="360"/>
          <w15:footnoteColumns w:val="1"/>
        </w:sectPr>
      </w:pPr>
      <w:r>
        <w:t>Сведения о</w:t>
      </w:r>
      <w:r w:rsidR="00F361E2">
        <w:br/>
        <w:t>сертификате</w:t>
      </w:r>
      <w:r w:rsidR="00F361E2">
        <w:br/>
        <w:t>электронной</w:t>
      </w:r>
      <w:r w:rsidR="00F361E2">
        <w:br/>
        <w:t>подписи</w:t>
      </w:r>
    </w:p>
    <w:p w:rsidR="00673E5A" w:rsidRDefault="00D51430" w:rsidP="00F361E2">
      <w:pPr>
        <w:pStyle w:val="1"/>
        <w:spacing w:before="280"/>
        <w:ind w:firstLine="0"/>
        <w:jc w:val="right"/>
      </w:pPr>
      <w:r>
        <w:lastRenderedPageBreak/>
        <w:t>Приложение № 7</w:t>
      </w:r>
    </w:p>
    <w:p w:rsidR="00A86FDC" w:rsidRPr="00365D7E" w:rsidRDefault="00A86FDC" w:rsidP="00A86FDC">
      <w:pPr>
        <w:pStyle w:val="1"/>
        <w:spacing w:line="254" w:lineRule="auto"/>
        <w:ind w:left="4253" w:firstLine="0"/>
        <w:rPr>
          <w:sz w:val="24"/>
          <w:szCs w:val="24"/>
        </w:rPr>
      </w:pPr>
      <w:r>
        <w:rPr>
          <w:sz w:val="24"/>
          <w:szCs w:val="24"/>
        </w:rPr>
        <w:t xml:space="preserve">                                                                                                                               </w:t>
      </w:r>
      <w:r w:rsidRPr="00365D7E">
        <w:rPr>
          <w:sz w:val="24"/>
          <w:szCs w:val="24"/>
        </w:rPr>
        <w:t xml:space="preserve">к Административному регламенту по    </w:t>
      </w:r>
    </w:p>
    <w:p w:rsidR="00A86FDC" w:rsidRPr="00365D7E" w:rsidRDefault="00A86FDC" w:rsidP="00A86FDC">
      <w:pPr>
        <w:pStyle w:val="1"/>
        <w:spacing w:line="254" w:lineRule="auto"/>
        <w:ind w:left="4253" w:firstLine="0"/>
        <w:rPr>
          <w:sz w:val="24"/>
          <w:szCs w:val="24"/>
        </w:rPr>
      </w:pPr>
      <w:r w:rsidRPr="00365D7E">
        <w:rPr>
          <w:sz w:val="24"/>
          <w:szCs w:val="24"/>
        </w:rPr>
        <w:t xml:space="preserve">                   </w:t>
      </w:r>
      <w:r>
        <w:rPr>
          <w:sz w:val="24"/>
          <w:szCs w:val="24"/>
        </w:rPr>
        <w:t xml:space="preserve">                                                                                                            </w:t>
      </w:r>
      <w:r w:rsidRPr="00365D7E">
        <w:rPr>
          <w:sz w:val="24"/>
          <w:szCs w:val="24"/>
        </w:rPr>
        <w:t xml:space="preserve">предоставлению муниципальной </w:t>
      </w:r>
    </w:p>
    <w:p w:rsidR="00A86FDC" w:rsidRPr="00365D7E" w:rsidRDefault="00A86FDC" w:rsidP="00A86FDC">
      <w:pPr>
        <w:pStyle w:val="1"/>
        <w:tabs>
          <w:tab w:val="left" w:pos="5954"/>
        </w:tabs>
        <w:spacing w:line="254" w:lineRule="auto"/>
        <w:ind w:left="4253" w:firstLine="0"/>
        <w:rPr>
          <w:bCs/>
          <w:sz w:val="24"/>
          <w:szCs w:val="24"/>
        </w:rPr>
      </w:pPr>
      <w:r w:rsidRPr="00365D7E">
        <w:rPr>
          <w:sz w:val="24"/>
          <w:szCs w:val="24"/>
        </w:rPr>
        <w:t xml:space="preserve">                    </w:t>
      </w:r>
      <w:r>
        <w:rPr>
          <w:sz w:val="24"/>
          <w:szCs w:val="24"/>
        </w:rPr>
        <w:t xml:space="preserve">                                                                                                           </w:t>
      </w:r>
      <w:r w:rsidRPr="00365D7E">
        <w:rPr>
          <w:sz w:val="24"/>
          <w:szCs w:val="24"/>
        </w:rPr>
        <w:t xml:space="preserve">услуги </w:t>
      </w:r>
      <w:r w:rsidRPr="00365D7E">
        <w:rPr>
          <w:bCs/>
          <w:sz w:val="24"/>
          <w:szCs w:val="24"/>
        </w:rPr>
        <w:t>«Выдача разрешения на</w:t>
      </w:r>
      <w:r w:rsidRPr="00365D7E">
        <w:rPr>
          <w:bCs/>
          <w:sz w:val="24"/>
          <w:szCs w:val="24"/>
        </w:rPr>
        <w:br/>
        <w:t xml:space="preserve">                  </w:t>
      </w:r>
      <w:r>
        <w:rPr>
          <w:bCs/>
          <w:sz w:val="24"/>
          <w:szCs w:val="24"/>
        </w:rPr>
        <w:t xml:space="preserve">                                                                                                           </w:t>
      </w:r>
      <w:r w:rsidRPr="00365D7E">
        <w:rPr>
          <w:bCs/>
          <w:sz w:val="24"/>
          <w:szCs w:val="24"/>
        </w:rPr>
        <w:t xml:space="preserve">  использование земель или земельного    </w:t>
      </w:r>
    </w:p>
    <w:p w:rsidR="00DC2EDF" w:rsidRDefault="00A86FDC" w:rsidP="00A86FDC">
      <w:pPr>
        <w:pStyle w:val="1"/>
        <w:spacing w:line="254" w:lineRule="auto"/>
        <w:ind w:left="4253" w:firstLine="0"/>
        <w:rPr>
          <w:bCs/>
          <w:sz w:val="24"/>
          <w:szCs w:val="24"/>
        </w:rPr>
      </w:pPr>
      <w:r w:rsidRPr="00365D7E">
        <w:rPr>
          <w:bCs/>
          <w:sz w:val="24"/>
          <w:szCs w:val="24"/>
        </w:rPr>
        <w:t xml:space="preserve">                   </w:t>
      </w:r>
      <w:r>
        <w:rPr>
          <w:bCs/>
          <w:sz w:val="24"/>
          <w:szCs w:val="24"/>
        </w:rPr>
        <w:t xml:space="preserve">                                                                                                           </w:t>
      </w:r>
      <w:r w:rsidRPr="00365D7E">
        <w:rPr>
          <w:bCs/>
          <w:sz w:val="24"/>
          <w:szCs w:val="24"/>
        </w:rPr>
        <w:t xml:space="preserve"> участка, которые находятся в</w:t>
      </w:r>
      <w:r w:rsidRPr="00365D7E">
        <w:rPr>
          <w:bCs/>
          <w:sz w:val="24"/>
          <w:szCs w:val="24"/>
        </w:rPr>
        <w:br/>
        <w:t xml:space="preserve">                    </w:t>
      </w:r>
      <w:r>
        <w:rPr>
          <w:bCs/>
          <w:sz w:val="24"/>
          <w:szCs w:val="24"/>
        </w:rPr>
        <w:t xml:space="preserve">                                                                                                           </w:t>
      </w:r>
      <w:r w:rsidRPr="00365D7E">
        <w:rPr>
          <w:bCs/>
          <w:sz w:val="24"/>
          <w:szCs w:val="24"/>
        </w:rPr>
        <w:t xml:space="preserve">муниципальной  </w:t>
      </w:r>
      <w:r w:rsidR="00DC2EDF">
        <w:rPr>
          <w:bCs/>
          <w:sz w:val="24"/>
          <w:szCs w:val="24"/>
        </w:rPr>
        <w:t xml:space="preserve">собственности, или     </w:t>
      </w:r>
    </w:p>
    <w:p w:rsidR="00DC2EDF" w:rsidRDefault="00DC2EDF" w:rsidP="00A86FDC">
      <w:pPr>
        <w:pStyle w:val="1"/>
        <w:spacing w:line="254" w:lineRule="auto"/>
        <w:ind w:left="4253" w:firstLine="0"/>
        <w:rPr>
          <w:bCs/>
          <w:sz w:val="24"/>
          <w:szCs w:val="24"/>
        </w:rPr>
      </w:pPr>
      <w:r>
        <w:rPr>
          <w:bCs/>
          <w:sz w:val="24"/>
          <w:szCs w:val="24"/>
        </w:rPr>
        <w:t xml:space="preserve">                                                                                                                               государственная собственность на                                          </w:t>
      </w:r>
    </w:p>
    <w:p w:rsidR="00DC2EDF" w:rsidRDefault="00DC2EDF" w:rsidP="00DC2EDF">
      <w:pPr>
        <w:pStyle w:val="1"/>
        <w:spacing w:line="254" w:lineRule="auto"/>
        <w:ind w:left="4253" w:firstLine="0"/>
        <w:rPr>
          <w:bCs/>
          <w:sz w:val="24"/>
          <w:szCs w:val="24"/>
        </w:rPr>
      </w:pPr>
      <w:r>
        <w:rPr>
          <w:bCs/>
          <w:sz w:val="24"/>
          <w:szCs w:val="24"/>
        </w:rPr>
        <w:t xml:space="preserve">                                                                                                                               которые не разграничена</w:t>
      </w:r>
      <w:r w:rsidR="00A86FDC" w:rsidRPr="00365D7E">
        <w:rPr>
          <w:bCs/>
          <w:sz w:val="24"/>
          <w:szCs w:val="24"/>
        </w:rPr>
        <w:t xml:space="preserve">, без </w:t>
      </w:r>
      <w:r>
        <w:rPr>
          <w:bCs/>
          <w:sz w:val="24"/>
          <w:szCs w:val="24"/>
        </w:rPr>
        <w:t xml:space="preserve">       </w:t>
      </w:r>
    </w:p>
    <w:p w:rsidR="00DC2EDF" w:rsidRDefault="00DC2EDF" w:rsidP="00DC2EDF">
      <w:pPr>
        <w:pStyle w:val="1"/>
        <w:spacing w:line="254" w:lineRule="auto"/>
        <w:ind w:left="4253" w:firstLine="0"/>
        <w:rPr>
          <w:bCs/>
          <w:sz w:val="24"/>
          <w:szCs w:val="24"/>
        </w:rPr>
      </w:pPr>
      <w:r>
        <w:rPr>
          <w:bCs/>
          <w:sz w:val="24"/>
          <w:szCs w:val="24"/>
        </w:rPr>
        <w:t xml:space="preserve">                                                                                                                               </w:t>
      </w:r>
      <w:r w:rsidR="00A86FDC" w:rsidRPr="00365D7E">
        <w:rPr>
          <w:bCs/>
          <w:sz w:val="24"/>
          <w:szCs w:val="24"/>
        </w:rPr>
        <w:t>пре</w:t>
      </w:r>
      <w:r>
        <w:rPr>
          <w:bCs/>
          <w:sz w:val="24"/>
          <w:szCs w:val="24"/>
        </w:rPr>
        <w:t>доставления</w:t>
      </w:r>
      <w:r w:rsidR="00A86FDC">
        <w:rPr>
          <w:bCs/>
          <w:sz w:val="24"/>
          <w:szCs w:val="24"/>
        </w:rPr>
        <w:t xml:space="preserve"> </w:t>
      </w:r>
      <w:r w:rsidR="00A86FDC" w:rsidRPr="00365D7E">
        <w:rPr>
          <w:bCs/>
          <w:sz w:val="24"/>
          <w:szCs w:val="24"/>
        </w:rPr>
        <w:t xml:space="preserve">земельных участков и </w:t>
      </w:r>
      <w:r>
        <w:rPr>
          <w:bCs/>
          <w:sz w:val="24"/>
          <w:szCs w:val="24"/>
        </w:rPr>
        <w:t xml:space="preserve">   </w:t>
      </w:r>
    </w:p>
    <w:p w:rsidR="00113EAA" w:rsidRDefault="00DC2EDF" w:rsidP="00DC2EDF">
      <w:pPr>
        <w:pStyle w:val="1"/>
        <w:spacing w:line="254" w:lineRule="auto"/>
        <w:ind w:left="4253" w:firstLine="0"/>
        <w:rPr>
          <w:bCs/>
          <w:sz w:val="24"/>
          <w:szCs w:val="24"/>
        </w:rPr>
      </w:pPr>
      <w:r>
        <w:rPr>
          <w:bCs/>
          <w:sz w:val="24"/>
          <w:szCs w:val="24"/>
        </w:rPr>
        <w:t xml:space="preserve">                                                                                                                               по </w:t>
      </w:r>
      <w:r w:rsidR="00113EAA">
        <w:rPr>
          <w:bCs/>
          <w:sz w:val="24"/>
          <w:szCs w:val="24"/>
        </w:rPr>
        <w:t xml:space="preserve">установлению сервитута,    </w:t>
      </w:r>
    </w:p>
    <w:p w:rsidR="00A86FDC" w:rsidRPr="00365D7E" w:rsidRDefault="00113EAA" w:rsidP="00113EAA">
      <w:pPr>
        <w:pStyle w:val="1"/>
        <w:spacing w:line="254" w:lineRule="auto"/>
        <w:ind w:left="4253" w:firstLine="0"/>
        <w:rPr>
          <w:bCs/>
          <w:sz w:val="24"/>
          <w:szCs w:val="24"/>
        </w:rPr>
      </w:pPr>
      <w:r>
        <w:rPr>
          <w:bCs/>
          <w:sz w:val="24"/>
          <w:szCs w:val="24"/>
        </w:rPr>
        <w:t xml:space="preserve">                                                                                                                               публичного</w:t>
      </w:r>
      <w:r w:rsidR="00DC2EDF">
        <w:rPr>
          <w:bCs/>
          <w:sz w:val="24"/>
          <w:szCs w:val="24"/>
        </w:rPr>
        <w:t xml:space="preserve"> </w:t>
      </w:r>
      <w:r w:rsidR="00A86FDC" w:rsidRPr="00365D7E">
        <w:rPr>
          <w:bCs/>
          <w:sz w:val="24"/>
          <w:szCs w:val="24"/>
        </w:rPr>
        <w:t xml:space="preserve">сервитута» </w:t>
      </w:r>
    </w:p>
    <w:p w:rsidR="00F361E2" w:rsidRDefault="00A86FDC" w:rsidP="00F361E2">
      <w:pPr>
        <w:pStyle w:val="1"/>
        <w:spacing w:line="254" w:lineRule="auto"/>
        <w:ind w:left="4253" w:firstLine="0"/>
      </w:pPr>
      <w:r w:rsidRPr="00365D7E">
        <w:rPr>
          <w:bCs/>
          <w:sz w:val="24"/>
          <w:szCs w:val="24"/>
        </w:rPr>
        <w:t xml:space="preserve">                   </w:t>
      </w:r>
      <w:r>
        <w:rPr>
          <w:bCs/>
          <w:sz w:val="24"/>
          <w:szCs w:val="24"/>
        </w:rPr>
        <w:t xml:space="preserve">              </w:t>
      </w:r>
      <w:r w:rsidRPr="00365D7E">
        <w:rPr>
          <w:bCs/>
          <w:sz w:val="24"/>
          <w:szCs w:val="24"/>
        </w:rPr>
        <w:t xml:space="preserve"> </w:t>
      </w:r>
      <w:r>
        <w:rPr>
          <w:bCs/>
          <w:sz w:val="24"/>
          <w:szCs w:val="24"/>
        </w:rPr>
        <w:t xml:space="preserve">                                                                                             </w:t>
      </w:r>
      <w:r w:rsidRPr="00365D7E">
        <w:rPr>
          <w:bCs/>
          <w:sz w:val="24"/>
          <w:szCs w:val="24"/>
        </w:rPr>
        <w:t>от</w:t>
      </w:r>
    </w:p>
    <w:p w:rsidR="00F361E2" w:rsidRDefault="00F361E2" w:rsidP="00A86FDC">
      <w:pPr>
        <w:pStyle w:val="1"/>
        <w:spacing w:line="254" w:lineRule="auto"/>
        <w:ind w:left="4253" w:firstLine="0"/>
      </w:pPr>
    </w:p>
    <w:p w:rsidR="00673E5A" w:rsidRDefault="00D51430">
      <w:pPr>
        <w:pStyle w:val="1"/>
        <w:ind w:firstLine="0"/>
        <w:jc w:val="center"/>
      </w:pPr>
      <w:r>
        <w:rPr>
          <w:b/>
          <w:bCs/>
        </w:rPr>
        <w:t xml:space="preserve">Состав, последовательность и сроки выполнения административных процедур (действий) при </w:t>
      </w:r>
      <w:r w:rsidR="00902008">
        <w:rPr>
          <w:b/>
          <w:bCs/>
        </w:rPr>
        <w:t>предоставлении</w:t>
      </w:r>
      <w:r w:rsidR="00902008">
        <w:rPr>
          <w:b/>
          <w:bCs/>
        </w:rPr>
        <w:br/>
        <w:t>муниципальной</w:t>
      </w:r>
      <w:r>
        <w:rPr>
          <w:b/>
          <w:bCs/>
        </w:rPr>
        <w:t xml:space="preserve">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285"/>
        <w:gridCol w:w="3269"/>
        <w:gridCol w:w="1694"/>
        <w:gridCol w:w="2126"/>
        <w:gridCol w:w="2021"/>
        <w:gridCol w:w="1805"/>
        <w:gridCol w:w="2616"/>
      </w:tblGrid>
      <w:tr w:rsidR="00673E5A">
        <w:trPr>
          <w:trHeight w:hRule="exact" w:val="1978"/>
          <w:jc w:val="center"/>
        </w:trPr>
        <w:tc>
          <w:tcPr>
            <w:tcW w:w="2285" w:type="dxa"/>
            <w:tcBorders>
              <w:top w:val="single" w:sz="4" w:space="0" w:color="auto"/>
              <w:left w:val="single" w:sz="4" w:space="0" w:color="auto"/>
            </w:tcBorders>
            <w:shd w:val="clear" w:color="auto" w:fill="auto"/>
            <w:vAlign w:val="center"/>
          </w:tcPr>
          <w:p w:rsidR="00673E5A" w:rsidRDefault="00D51430">
            <w:pPr>
              <w:pStyle w:val="a7"/>
              <w:ind w:firstLine="0"/>
              <w:jc w:val="center"/>
              <w:rPr>
                <w:sz w:val="24"/>
                <w:szCs w:val="24"/>
              </w:rPr>
            </w:pPr>
            <w:r>
              <w:rPr>
                <w:sz w:val="24"/>
                <w:szCs w:val="24"/>
              </w:rPr>
              <w:t>Основание для начала административной процедуры</w:t>
            </w:r>
          </w:p>
        </w:tc>
        <w:tc>
          <w:tcPr>
            <w:tcW w:w="3269" w:type="dxa"/>
            <w:tcBorders>
              <w:top w:val="single" w:sz="4" w:space="0" w:color="auto"/>
              <w:left w:val="single" w:sz="4" w:space="0" w:color="auto"/>
            </w:tcBorders>
            <w:shd w:val="clear" w:color="auto" w:fill="auto"/>
            <w:vAlign w:val="center"/>
          </w:tcPr>
          <w:p w:rsidR="00673E5A" w:rsidRDefault="00D51430">
            <w:pPr>
              <w:pStyle w:val="a7"/>
              <w:spacing w:line="233" w:lineRule="auto"/>
              <w:ind w:firstLine="0"/>
              <w:jc w:val="center"/>
              <w:rPr>
                <w:sz w:val="24"/>
                <w:szCs w:val="24"/>
              </w:rPr>
            </w:pPr>
            <w:r>
              <w:rPr>
                <w:sz w:val="24"/>
                <w:szCs w:val="24"/>
              </w:rPr>
              <w:t>Содержание административных действий</w:t>
            </w:r>
          </w:p>
        </w:tc>
        <w:tc>
          <w:tcPr>
            <w:tcW w:w="1694" w:type="dxa"/>
            <w:tcBorders>
              <w:top w:val="single" w:sz="4" w:space="0" w:color="auto"/>
              <w:left w:val="single" w:sz="4" w:space="0" w:color="auto"/>
            </w:tcBorders>
            <w:shd w:val="clear" w:color="auto" w:fill="auto"/>
            <w:vAlign w:val="center"/>
          </w:tcPr>
          <w:p w:rsidR="00673E5A" w:rsidRDefault="00FF3027">
            <w:pPr>
              <w:pStyle w:val="a7"/>
              <w:ind w:firstLine="0"/>
              <w:jc w:val="center"/>
              <w:rPr>
                <w:sz w:val="24"/>
                <w:szCs w:val="24"/>
              </w:rPr>
            </w:pPr>
            <w:r>
              <w:rPr>
                <w:sz w:val="24"/>
                <w:szCs w:val="24"/>
              </w:rPr>
              <w:t>Срок выполнения администрати</w:t>
            </w:r>
            <w:r w:rsidR="00D51430">
              <w:rPr>
                <w:sz w:val="24"/>
                <w:szCs w:val="24"/>
              </w:rPr>
              <w:t>вных действий</w:t>
            </w:r>
          </w:p>
        </w:tc>
        <w:tc>
          <w:tcPr>
            <w:tcW w:w="2126" w:type="dxa"/>
            <w:tcBorders>
              <w:top w:val="single" w:sz="4" w:space="0" w:color="auto"/>
              <w:left w:val="single" w:sz="4" w:space="0" w:color="auto"/>
            </w:tcBorders>
            <w:shd w:val="clear" w:color="auto" w:fill="auto"/>
            <w:vAlign w:val="center"/>
          </w:tcPr>
          <w:p w:rsidR="00673E5A" w:rsidRDefault="00D51430">
            <w:pPr>
              <w:pStyle w:val="a7"/>
              <w:ind w:firstLine="0"/>
              <w:jc w:val="center"/>
              <w:rPr>
                <w:sz w:val="24"/>
                <w:szCs w:val="24"/>
              </w:rPr>
            </w:pPr>
            <w:r>
              <w:rPr>
                <w:sz w:val="24"/>
                <w:szCs w:val="24"/>
              </w:rPr>
              <w:t>Должностное лицо, ответственное</w:t>
            </w:r>
            <w:r w:rsidR="00FF3027">
              <w:rPr>
                <w:sz w:val="24"/>
                <w:szCs w:val="24"/>
              </w:rPr>
              <w:t xml:space="preserve"> за выполнение административног</w:t>
            </w:r>
            <w:r>
              <w:rPr>
                <w:sz w:val="24"/>
                <w:szCs w:val="24"/>
              </w:rPr>
              <w:t>о действия</w:t>
            </w:r>
          </w:p>
        </w:tc>
        <w:tc>
          <w:tcPr>
            <w:tcW w:w="2021" w:type="dxa"/>
            <w:tcBorders>
              <w:top w:val="single" w:sz="4" w:space="0" w:color="auto"/>
              <w:left w:val="single" w:sz="4" w:space="0" w:color="auto"/>
            </w:tcBorders>
            <w:shd w:val="clear" w:color="auto" w:fill="auto"/>
          </w:tcPr>
          <w:p w:rsidR="00673E5A" w:rsidRDefault="00FF3027">
            <w:pPr>
              <w:pStyle w:val="a7"/>
              <w:ind w:firstLine="0"/>
              <w:jc w:val="center"/>
              <w:rPr>
                <w:sz w:val="24"/>
                <w:szCs w:val="24"/>
              </w:rPr>
            </w:pPr>
            <w:r>
              <w:rPr>
                <w:sz w:val="24"/>
                <w:szCs w:val="24"/>
              </w:rPr>
              <w:t>Место выполнения административн</w:t>
            </w:r>
            <w:r w:rsidR="00D51430">
              <w:rPr>
                <w:sz w:val="24"/>
                <w:szCs w:val="24"/>
              </w:rPr>
              <w:t>ого действия/ используемая информационная система</w:t>
            </w:r>
          </w:p>
        </w:tc>
        <w:tc>
          <w:tcPr>
            <w:tcW w:w="1805" w:type="dxa"/>
            <w:tcBorders>
              <w:top w:val="single" w:sz="4" w:space="0" w:color="auto"/>
              <w:left w:val="single" w:sz="4" w:space="0" w:color="auto"/>
            </w:tcBorders>
            <w:shd w:val="clear" w:color="auto" w:fill="auto"/>
            <w:vAlign w:val="center"/>
          </w:tcPr>
          <w:p w:rsidR="00673E5A" w:rsidRDefault="00D51430">
            <w:pPr>
              <w:pStyle w:val="a7"/>
              <w:ind w:firstLine="0"/>
              <w:jc w:val="center"/>
              <w:rPr>
                <w:sz w:val="24"/>
                <w:szCs w:val="24"/>
              </w:rPr>
            </w:pPr>
            <w:r>
              <w:rPr>
                <w:sz w:val="24"/>
                <w:szCs w:val="24"/>
              </w:rPr>
              <w:t>Критерии принятия решения</w:t>
            </w:r>
          </w:p>
        </w:tc>
        <w:tc>
          <w:tcPr>
            <w:tcW w:w="2616" w:type="dxa"/>
            <w:tcBorders>
              <w:top w:val="single" w:sz="4" w:space="0" w:color="auto"/>
              <w:left w:val="single" w:sz="4" w:space="0" w:color="auto"/>
              <w:right w:val="single" w:sz="4" w:space="0" w:color="auto"/>
            </w:tcBorders>
            <w:shd w:val="clear" w:color="auto" w:fill="auto"/>
            <w:vAlign w:val="center"/>
          </w:tcPr>
          <w:p w:rsidR="00673E5A" w:rsidRDefault="00D51430">
            <w:pPr>
              <w:pStyle w:val="a7"/>
              <w:ind w:firstLine="0"/>
              <w:jc w:val="center"/>
              <w:rPr>
                <w:sz w:val="24"/>
                <w:szCs w:val="24"/>
              </w:rPr>
            </w:pPr>
            <w:r>
              <w:rPr>
                <w:sz w:val="24"/>
                <w:szCs w:val="24"/>
              </w:rPr>
              <w:t>Результат административного действия, способ фиксации</w:t>
            </w:r>
          </w:p>
        </w:tc>
      </w:tr>
      <w:tr w:rsidR="00673E5A">
        <w:trPr>
          <w:trHeight w:hRule="exact" w:val="283"/>
          <w:jc w:val="center"/>
        </w:trPr>
        <w:tc>
          <w:tcPr>
            <w:tcW w:w="22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1</w:t>
            </w:r>
          </w:p>
        </w:tc>
        <w:tc>
          <w:tcPr>
            <w:tcW w:w="3269"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2</w:t>
            </w:r>
          </w:p>
        </w:tc>
        <w:tc>
          <w:tcPr>
            <w:tcW w:w="1694"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w:t>
            </w:r>
          </w:p>
        </w:tc>
        <w:tc>
          <w:tcPr>
            <w:tcW w:w="2126"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w:t>
            </w:r>
          </w:p>
        </w:tc>
        <w:tc>
          <w:tcPr>
            <w:tcW w:w="202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w:t>
            </w:r>
          </w:p>
        </w:tc>
        <w:tc>
          <w:tcPr>
            <w:tcW w:w="180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w:t>
            </w:r>
          </w:p>
        </w:tc>
        <w:tc>
          <w:tcPr>
            <w:tcW w:w="2616" w:type="dxa"/>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7</w:t>
            </w:r>
          </w:p>
        </w:tc>
      </w:tr>
      <w:tr w:rsidR="00673E5A">
        <w:trPr>
          <w:trHeight w:hRule="exact" w:val="288"/>
          <w:jc w:val="center"/>
        </w:trPr>
        <w:tc>
          <w:tcPr>
            <w:tcW w:w="5554" w:type="dxa"/>
            <w:gridSpan w:val="2"/>
            <w:tcBorders>
              <w:top w:val="single" w:sz="4" w:space="0" w:color="auto"/>
              <w:left w:val="single" w:sz="4" w:space="0" w:color="auto"/>
            </w:tcBorders>
            <w:shd w:val="clear" w:color="auto" w:fill="auto"/>
          </w:tcPr>
          <w:p w:rsidR="00673E5A" w:rsidRDefault="00673E5A">
            <w:pPr>
              <w:rPr>
                <w:sz w:val="10"/>
                <w:szCs w:val="10"/>
              </w:rPr>
            </w:pPr>
          </w:p>
        </w:tc>
        <w:tc>
          <w:tcPr>
            <w:tcW w:w="10262" w:type="dxa"/>
            <w:gridSpan w:val="5"/>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rPr>
                <w:sz w:val="24"/>
                <w:szCs w:val="24"/>
              </w:rPr>
            </w:pPr>
            <w:r>
              <w:rPr>
                <w:sz w:val="24"/>
                <w:szCs w:val="24"/>
              </w:rPr>
              <w:t>1. Проверка документов и регистрация заявления</w:t>
            </w:r>
          </w:p>
        </w:tc>
      </w:tr>
      <w:tr w:rsidR="00673E5A">
        <w:trPr>
          <w:trHeight w:hRule="exact" w:val="2515"/>
          <w:jc w:val="center"/>
        </w:trPr>
        <w:tc>
          <w:tcPr>
            <w:tcW w:w="2285" w:type="dxa"/>
            <w:tcBorders>
              <w:top w:val="single" w:sz="4" w:space="0" w:color="auto"/>
              <w:left w:val="single" w:sz="4" w:space="0" w:color="auto"/>
              <w:bottom w:val="single" w:sz="4" w:space="0" w:color="auto"/>
            </w:tcBorders>
            <w:shd w:val="clear" w:color="auto" w:fill="auto"/>
            <w:vAlign w:val="bottom"/>
          </w:tcPr>
          <w:p w:rsidR="00673E5A" w:rsidRDefault="00D51430" w:rsidP="00FF3027">
            <w:pPr>
              <w:pStyle w:val="a7"/>
              <w:ind w:firstLine="0"/>
              <w:rPr>
                <w:sz w:val="24"/>
                <w:szCs w:val="24"/>
              </w:rPr>
            </w:pPr>
            <w:r>
              <w:rPr>
                <w:sz w:val="24"/>
                <w:szCs w:val="24"/>
              </w:rPr>
              <w:lastRenderedPageBreak/>
              <w:t xml:space="preserve">Поступление заявления и документов для предоставления </w:t>
            </w:r>
            <w:r w:rsidR="00FF3027">
              <w:rPr>
                <w:sz w:val="24"/>
                <w:szCs w:val="24"/>
              </w:rPr>
              <w:t>муниципальной</w:t>
            </w:r>
            <w:r>
              <w:rPr>
                <w:sz w:val="24"/>
                <w:szCs w:val="24"/>
              </w:rPr>
              <w:t xml:space="preserve"> услуги в Уполномоченный орган</w:t>
            </w:r>
          </w:p>
        </w:tc>
        <w:tc>
          <w:tcPr>
            <w:tcW w:w="3269" w:type="dxa"/>
            <w:tcBorders>
              <w:top w:val="single" w:sz="4" w:space="0" w:color="auto"/>
              <w:left w:val="single" w:sz="4" w:space="0" w:color="auto"/>
              <w:bottom w:val="single" w:sz="4" w:space="0" w:color="auto"/>
            </w:tcBorders>
            <w:shd w:val="clear" w:color="auto" w:fill="auto"/>
          </w:tcPr>
          <w:p w:rsidR="00673E5A" w:rsidRDefault="00D51430">
            <w:pPr>
              <w:pStyle w:val="a7"/>
              <w:ind w:firstLine="0"/>
              <w:rPr>
                <w:sz w:val="24"/>
                <w:szCs w:val="24"/>
              </w:rPr>
            </w:pPr>
            <w:r>
              <w:rPr>
                <w:sz w:val="24"/>
                <w:szCs w:val="24"/>
              </w:rPr>
              <w:t>Прием и проверка комплектности документов на наличие/отсутствие оснований для отказа в приеме документов, предусмотренных пунктом 2.15 Административного регламента</w:t>
            </w:r>
          </w:p>
        </w:tc>
        <w:tc>
          <w:tcPr>
            <w:tcW w:w="1694" w:type="dxa"/>
            <w:tcBorders>
              <w:top w:val="single" w:sz="4" w:space="0" w:color="auto"/>
              <w:left w:val="single" w:sz="4" w:space="0" w:color="auto"/>
              <w:bottom w:val="single" w:sz="4" w:space="0" w:color="auto"/>
            </w:tcBorders>
            <w:shd w:val="clear" w:color="auto" w:fill="auto"/>
          </w:tcPr>
          <w:p w:rsidR="00673E5A" w:rsidRDefault="00D51430">
            <w:pPr>
              <w:pStyle w:val="a7"/>
              <w:ind w:firstLine="0"/>
              <w:rPr>
                <w:sz w:val="24"/>
                <w:szCs w:val="24"/>
              </w:rPr>
            </w:pPr>
            <w:r>
              <w:rPr>
                <w:sz w:val="24"/>
                <w:szCs w:val="24"/>
              </w:rPr>
              <w:t>1 рабочий день</w:t>
            </w:r>
          </w:p>
        </w:tc>
        <w:tc>
          <w:tcPr>
            <w:tcW w:w="2126" w:type="dxa"/>
            <w:tcBorders>
              <w:top w:val="single" w:sz="4" w:space="0" w:color="auto"/>
              <w:left w:val="single" w:sz="4" w:space="0" w:color="auto"/>
              <w:bottom w:val="single" w:sz="4" w:space="0" w:color="auto"/>
            </w:tcBorders>
            <w:shd w:val="clear" w:color="auto" w:fill="auto"/>
          </w:tcPr>
          <w:p w:rsidR="00FF3027" w:rsidRDefault="00D51430" w:rsidP="00FF3027">
            <w:pPr>
              <w:pStyle w:val="a7"/>
              <w:ind w:firstLine="0"/>
              <w:rPr>
                <w:sz w:val="24"/>
                <w:szCs w:val="24"/>
              </w:rPr>
            </w:pPr>
            <w:r>
              <w:rPr>
                <w:sz w:val="24"/>
                <w:szCs w:val="24"/>
              </w:rPr>
              <w:t xml:space="preserve">Уполномоченного органа, ответственное за предоставление </w:t>
            </w:r>
            <w:r w:rsidR="00FF3027">
              <w:rPr>
                <w:sz w:val="24"/>
                <w:szCs w:val="24"/>
              </w:rPr>
              <w:t>муниципальной</w:t>
            </w:r>
          </w:p>
          <w:p w:rsidR="00673E5A" w:rsidRDefault="00D51430" w:rsidP="00FF3027">
            <w:pPr>
              <w:pStyle w:val="a7"/>
              <w:ind w:firstLine="0"/>
              <w:rPr>
                <w:sz w:val="24"/>
                <w:szCs w:val="24"/>
              </w:rPr>
            </w:pPr>
            <w:r>
              <w:rPr>
                <w:sz w:val="24"/>
                <w:szCs w:val="24"/>
              </w:rPr>
              <w:t>услуги</w:t>
            </w:r>
          </w:p>
        </w:tc>
        <w:tc>
          <w:tcPr>
            <w:tcW w:w="2021" w:type="dxa"/>
            <w:tcBorders>
              <w:top w:val="single" w:sz="4" w:space="0" w:color="auto"/>
              <w:left w:val="single" w:sz="4" w:space="0" w:color="auto"/>
              <w:bottom w:val="single" w:sz="4" w:space="0" w:color="auto"/>
            </w:tcBorders>
            <w:shd w:val="clear" w:color="auto" w:fill="auto"/>
          </w:tcPr>
          <w:p w:rsidR="00673E5A" w:rsidRDefault="00FF3027">
            <w:pPr>
              <w:pStyle w:val="a7"/>
              <w:ind w:firstLine="0"/>
              <w:rPr>
                <w:sz w:val="24"/>
                <w:szCs w:val="24"/>
              </w:rPr>
            </w:pPr>
            <w:r>
              <w:rPr>
                <w:sz w:val="24"/>
                <w:szCs w:val="24"/>
              </w:rPr>
              <w:t>Уполномоченны</w:t>
            </w:r>
            <w:r w:rsidR="00D51430">
              <w:rPr>
                <w:sz w:val="24"/>
                <w:szCs w:val="24"/>
              </w:rPr>
              <w:t>й орган / ГИС</w:t>
            </w:r>
          </w:p>
        </w:tc>
        <w:tc>
          <w:tcPr>
            <w:tcW w:w="1805" w:type="dxa"/>
            <w:tcBorders>
              <w:top w:val="single" w:sz="4" w:space="0" w:color="auto"/>
              <w:left w:val="single" w:sz="4" w:space="0" w:color="auto"/>
              <w:bottom w:val="single" w:sz="4" w:space="0" w:color="auto"/>
            </w:tcBorders>
            <w:shd w:val="clear" w:color="auto" w:fill="auto"/>
          </w:tcPr>
          <w:p w:rsidR="00673E5A" w:rsidRDefault="00673E5A">
            <w:pPr>
              <w:rPr>
                <w:sz w:val="10"/>
                <w:szCs w:val="10"/>
              </w:rPr>
            </w:pPr>
          </w:p>
        </w:tc>
        <w:tc>
          <w:tcPr>
            <w:tcW w:w="2616" w:type="dxa"/>
            <w:tcBorders>
              <w:top w:val="single" w:sz="4" w:space="0" w:color="auto"/>
              <w:left w:val="single" w:sz="4" w:space="0" w:color="auto"/>
              <w:bottom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регистрация заявления и документов в ГИС (присвоение номера и датирование);</w:t>
            </w:r>
          </w:p>
          <w:p w:rsidR="00673E5A" w:rsidRDefault="00D51430">
            <w:pPr>
              <w:pStyle w:val="a7"/>
              <w:ind w:firstLine="0"/>
              <w:rPr>
                <w:sz w:val="24"/>
                <w:szCs w:val="24"/>
              </w:rPr>
            </w:pPr>
            <w:r>
              <w:rPr>
                <w:sz w:val="24"/>
                <w:szCs w:val="24"/>
              </w:rPr>
              <w:t>назначение</w:t>
            </w:r>
          </w:p>
          <w:p w:rsidR="00673E5A" w:rsidRDefault="00D51430">
            <w:pPr>
              <w:pStyle w:val="a7"/>
              <w:ind w:firstLine="0"/>
              <w:rPr>
                <w:sz w:val="24"/>
                <w:szCs w:val="24"/>
              </w:rPr>
            </w:pPr>
            <w:r>
              <w:rPr>
                <w:sz w:val="24"/>
                <w:szCs w:val="24"/>
              </w:rPr>
              <w:t>должностного лица, ответственного за предоставление</w:t>
            </w:r>
          </w:p>
        </w:tc>
      </w:tr>
    </w:tbl>
    <w:tbl>
      <w:tblPr>
        <w:tblpPr w:leftFromText="180" w:rightFromText="180" w:vertAnchor="text" w:horzAnchor="margin" w:tblpY="623"/>
        <w:tblOverlap w:val="never"/>
        <w:tblW w:w="0" w:type="auto"/>
        <w:tblLayout w:type="fixed"/>
        <w:tblCellMar>
          <w:left w:w="10" w:type="dxa"/>
          <w:right w:w="10" w:type="dxa"/>
        </w:tblCellMar>
        <w:tblLook w:val="04A0" w:firstRow="1" w:lastRow="0" w:firstColumn="1" w:lastColumn="0" w:noHBand="0" w:noVBand="1"/>
      </w:tblPr>
      <w:tblGrid>
        <w:gridCol w:w="2285"/>
        <w:gridCol w:w="3264"/>
        <w:gridCol w:w="1699"/>
        <w:gridCol w:w="2126"/>
        <w:gridCol w:w="2045"/>
        <w:gridCol w:w="1781"/>
        <w:gridCol w:w="2573"/>
      </w:tblGrid>
      <w:tr w:rsidR="00F361E2" w:rsidTr="00F361E2">
        <w:trPr>
          <w:trHeight w:hRule="exact" w:val="298"/>
        </w:trPr>
        <w:tc>
          <w:tcPr>
            <w:tcW w:w="2285" w:type="dxa"/>
            <w:tcBorders>
              <w:top w:val="single" w:sz="4" w:space="0" w:color="auto"/>
              <w:left w:val="single" w:sz="4" w:space="0" w:color="auto"/>
            </w:tcBorders>
            <w:shd w:val="clear" w:color="auto" w:fill="auto"/>
            <w:vAlign w:val="bottom"/>
          </w:tcPr>
          <w:p w:rsidR="00F361E2" w:rsidRDefault="00F361E2" w:rsidP="00F361E2">
            <w:pPr>
              <w:pStyle w:val="a7"/>
              <w:ind w:firstLine="0"/>
              <w:jc w:val="center"/>
              <w:rPr>
                <w:sz w:val="24"/>
                <w:szCs w:val="24"/>
              </w:rPr>
            </w:pPr>
            <w:r>
              <w:rPr>
                <w:sz w:val="24"/>
                <w:szCs w:val="24"/>
              </w:rPr>
              <w:t>1</w:t>
            </w:r>
          </w:p>
        </w:tc>
        <w:tc>
          <w:tcPr>
            <w:tcW w:w="3264" w:type="dxa"/>
            <w:tcBorders>
              <w:top w:val="single" w:sz="4" w:space="0" w:color="auto"/>
              <w:left w:val="single" w:sz="4" w:space="0" w:color="auto"/>
            </w:tcBorders>
            <w:shd w:val="clear" w:color="auto" w:fill="auto"/>
            <w:vAlign w:val="bottom"/>
          </w:tcPr>
          <w:p w:rsidR="00F361E2" w:rsidRDefault="00F361E2" w:rsidP="00F361E2">
            <w:pPr>
              <w:pStyle w:val="a7"/>
              <w:ind w:firstLine="0"/>
              <w:jc w:val="center"/>
              <w:rPr>
                <w:sz w:val="24"/>
                <w:szCs w:val="24"/>
              </w:rPr>
            </w:pPr>
            <w:r>
              <w:rPr>
                <w:sz w:val="24"/>
                <w:szCs w:val="24"/>
              </w:rPr>
              <w:t>2</w:t>
            </w:r>
          </w:p>
        </w:tc>
        <w:tc>
          <w:tcPr>
            <w:tcW w:w="1699" w:type="dxa"/>
            <w:tcBorders>
              <w:top w:val="single" w:sz="4" w:space="0" w:color="auto"/>
              <w:left w:val="single" w:sz="4" w:space="0" w:color="auto"/>
            </w:tcBorders>
            <w:shd w:val="clear" w:color="auto" w:fill="auto"/>
            <w:vAlign w:val="bottom"/>
          </w:tcPr>
          <w:p w:rsidR="00F361E2" w:rsidRDefault="00F361E2" w:rsidP="00F361E2">
            <w:pPr>
              <w:pStyle w:val="a7"/>
              <w:ind w:firstLine="0"/>
              <w:jc w:val="center"/>
              <w:rPr>
                <w:sz w:val="24"/>
                <w:szCs w:val="24"/>
              </w:rPr>
            </w:pPr>
            <w:r>
              <w:rPr>
                <w:sz w:val="24"/>
                <w:szCs w:val="24"/>
              </w:rPr>
              <w:t>3</w:t>
            </w:r>
          </w:p>
        </w:tc>
        <w:tc>
          <w:tcPr>
            <w:tcW w:w="2126" w:type="dxa"/>
            <w:tcBorders>
              <w:top w:val="single" w:sz="4" w:space="0" w:color="auto"/>
              <w:left w:val="single" w:sz="4" w:space="0" w:color="auto"/>
            </w:tcBorders>
            <w:shd w:val="clear" w:color="auto" w:fill="auto"/>
            <w:vAlign w:val="bottom"/>
          </w:tcPr>
          <w:p w:rsidR="00F361E2" w:rsidRDefault="00F361E2" w:rsidP="00F361E2">
            <w:pPr>
              <w:pStyle w:val="a7"/>
              <w:ind w:firstLine="0"/>
              <w:jc w:val="center"/>
              <w:rPr>
                <w:sz w:val="24"/>
                <w:szCs w:val="24"/>
              </w:rPr>
            </w:pPr>
            <w:r>
              <w:rPr>
                <w:sz w:val="24"/>
                <w:szCs w:val="24"/>
              </w:rPr>
              <w:t>4</w:t>
            </w:r>
          </w:p>
        </w:tc>
        <w:tc>
          <w:tcPr>
            <w:tcW w:w="2045" w:type="dxa"/>
            <w:tcBorders>
              <w:top w:val="single" w:sz="4" w:space="0" w:color="auto"/>
              <w:left w:val="single" w:sz="4" w:space="0" w:color="auto"/>
            </w:tcBorders>
            <w:shd w:val="clear" w:color="auto" w:fill="auto"/>
            <w:vAlign w:val="bottom"/>
          </w:tcPr>
          <w:p w:rsidR="00F361E2" w:rsidRDefault="00F361E2" w:rsidP="00F361E2">
            <w:pPr>
              <w:pStyle w:val="a7"/>
              <w:ind w:firstLine="0"/>
              <w:jc w:val="center"/>
              <w:rPr>
                <w:sz w:val="24"/>
                <w:szCs w:val="24"/>
              </w:rPr>
            </w:pPr>
            <w:r>
              <w:rPr>
                <w:sz w:val="24"/>
                <w:szCs w:val="24"/>
              </w:rPr>
              <w:t>5</w:t>
            </w:r>
          </w:p>
        </w:tc>
        <w:tc>
          <w:tcPr>
            <w:tcW w:w="1781" w:type="dxa"/>
            <w:tcBorders>
              <w:top w:val="single" w:sz="4" w:space="0" w:color="auto"/>
              <w:left w:val="single" w:sz="4" w:space="0" w:color="auto"/>
            </w:tcBorders>
            <w:shd w:val="clear" w:color="auto" w:fill="auto"/>
            <w:vAlign w:val="bottom"/>
          </w:tcPr>
          <w:p w:rsidR="00F361E2" w:rsidRDefault="00F361E2" w:rsidP="00F361E2">
            <w:pPr>
              <w:pStyle w:val="a7"/>
              <w:ind w:firstLine="0"/>
              <w:jc w:val="center"/>
              <w:rPr>
                <w:sz w:val="24"/>
                <w:szCs w:val="24"/>
              </w:rPr>
            </w:pPr>
            <w:r>
              <w:rPr>
                <w:sz w:val="24"/>
                <w:szCs w:val="24"/>
              </w:rPr>
              <w:t>6</w:t>
            </w:r>
          </w:p>
        </w:tc>
        <w:tc>
          <w:tcPr>
            <w:tcW w:w="2573" w:type="dxa"/>
            <w:tcBorders>
              <w:top w:val="single" w:sz="4" w:space="0" w:color="auto"/>
              <w:left w:val="single" w:sz="4" w:space="0" w:color="auto"/>
              <w:right w:val="single" w:sz="4" w:space="0" w:color="auto"/>
            </w:tcBorders>
            <w:shd w:val="clear" w:color="auto" w:fill="auto"/>
            <w:vAlign w:val="bottom"/>
          </w:tcPr>
          <w:p w:rsidR="00F361E2" w:rsidRDefault="00F361E2" w:rsidP="00F361E2">
            <w:pPr>
              <w:pStyle w:val="a7"/>
              <w:ind w:firstLine="0"/>
              <w:jc w:val="center"/>
              <w:rPr>
                <w:sz w:val="24"/>
                <w:szCs w:val="24"/>
              </w:rPr>
            </w:pPr>
            <w:r>
              <w:rPr>
                <w:sz w:val="24"/>
                <w:szCs w:val="24"/>
              </w:rPr>
              <w:t>7</w:t>
            </w:r>
          </w:p>
        </w:tc>
      </w:tr>
      <w:tr w:rsidR="00F361E2" w:rsidTr="00F361E2">
        <w:trPr>
          <w:trHeight w:hRule="exact" w:val="3595"/>
        </w:trPr>
        <w:tc>
          <w:tcPr>
            <w:tcW w:w="2285" w:type="dxa"/>
            <w:vMerge w:val="restart"/>
            <w:tcBorders>
              <w:top w:val="single" w:sz="4" w:space="0" w:color="auto"/>
              <w:left w:val="single" w:sz="4" w:space="0" w:color="auto"/>
            </w:tcBorders>
            <w:shd w:val="clear" w:color="auto" w:fill="auto"/>
          </w:tcPr>
          <w:p w:rsidR="00F361E2" w:rsidRDefault="00F361E2" w:rsidP="00F361E2">
            <w:pPr>
              <w:rPr>
                <w:sz w:val="10"/>
                <w:szCs w:val="10"/>
              </w:rPr>
            </w:pPr>
          </w:p>
        </w:tc>
        <w:tc>
          <w:tcPr>
            <w:tcW w:w="3264" w:type="dxa"/>
            <w:tcBorders>
              <w:top w:val="single" w:sz="4" w:space="0" w:color="auto"/>
              <w:left w:val="single" w:sz="4" w:space="0" w:color="auto"/>
            </w:tcBorders>
            <w:shd w:val="clear" w:color="auto" w:fill="auto"/>
          </w:tcPr>
          <w:p w:rsidR="00F361E2" w:rsidRDefault="00F361E2" w:rsidP="00F361E2">
            <w:pPr>
              <w:pStyle w:val="a7"/>
              <w:ind w:firstLine="0"/>
              <w:rPr>
                <w:sz w:val="24"/>
                <w:szCs w:val="24"/>
              </w:rPr>
            </w:pPr>
            <w:r>
              <w:rPr>
                <w:sz w:val="24"/>
                <w:szCs w:val="24"/>
              </w:rPr>
              <w:t>В случае выявления оснований для отказа в приеме документов, направление заявителю в электронной форме в личный кабинет на ЕПГУ решения об отказе в приеме документов, необходимых для предоставления муниципальной услуги</w:t>
            </w:r>
          </w:p>
        </w:tc>
        <w:tc>
          <w:tcPr>
            <w:tcW w:w="1699" w:type="dxa"/>
            <w:tcBorders>
              <w:top w:val="single" w:sz="4" w:space="0" w:color="auto"/>
              <w:left w:val="single" w:sz="4" w:space="0" w:color="auto"/>
            </w:tcBorders>
            <w:shd w:val="clear" w:color="auto" w:fill="auto"/>
          </w:tcPr>
          <w:p w:rsidR="00F361E2" w:rsidRDefault="00F361E2" w:rsidP="00F361E2">
            <w:pPr>
              <w:pStyle w:val="a7"/>
              <w:ind w:firstLine="0"/>
              <w:rPr>
                <w:sz w:val="24"/>
                <w:szCs w:val="24"/>
              </w:rPr>
            </w:pPr>
            <w:r>
              <w:rPr>
                <w:sz w:val="24"/>
                <w:szCs w:val="24"/>
              </w:rPr>
              <w:t>1 рабочий день</w:t>
            </w:r>
          </w:p>
        </w:tc>
        <w:tc>
          <w:tcPr>
            <w:tcW w:w="2126" w:type="dxa"/>
            <w:vMerge w:val="restart"/>
            <w:tcBorders>
              <w:top w:val="single" w:sz="4" w:space="0" w:color="auto"/>
              <w:left w:val="single" w:sz="4" w:space="0" w:color="auto"/>
            </w:tcBorders>
            <w:shd w:val="clear" w:color="auto" w:fill="auto"/>
          </w:tcPr>
          <w:p w:rsidR="00F361E2" w:rsidRDefault="00F361E2" w:rsidP="00F361E2">
            <w:pPr>
              <w:rPr>
                <w:sz w:val="10"/>
                <w:szCs w:val="10"/>
              </w:rPr>
            </w:pPr>
          </w:p>
        </w:tc>
        <w:tc>
          <w:tcPr>
            <w:tcW w:w="2045" w:type="dxa"/>
            <w:vMerge w:val="restart"/>
            <w:tcBorders>
              <w:top w:val="single" w:sz="4" w:space="0" w:color="auto"/>
              <w:left w:val="single" w:sz="4" w:space="0" w:color="auto"/>
            </w:tcBorders>
            <w:shd w:val="clear" w:color="auto" w:fill="auto"/>
          </w:tcPr>
          <w:p w:rsidR="00F361E2" w:rsidRDefault="00F361E2" w:rsidP="00F361E2">
            <w:pPr>
              <w:rPr>
                <w:sz w:val="10"/>
                <w:szCs w:val="10"/>
              </w:rPr>
            </w:pPr>
          </w:p>
        </w:tc>
        <w:tc>
          <w:tcPr>
            <w:tcW w:w="1781" w:type="dxa"/>
            <w:vMerge w:val="restart"/>
            <w:tcBorders>
              <w:top w:val="single" w:sz="4" w:space="0" w:color="auto"/>
              <w:left w:val="single" w:sz="4" w:space="0" w:color="auto"/>
            </w:tcBorders>
            <w:shd w:val="clear" w:color="auto" w:fill="auto"/>
          </w:tcPr>
          <w:p w:rsidR="00F361E2" w:rsidRDefault="00F361E2" w:rsidP="00F361E2">
            <w:pPr>
              <w:rPr>
                <w:sz w:val="10"/>
                <w:szCs w:val="10"/>
              </w:rPr>
            </w:pPr>
          </w:p>
        </w:tc>
        <w:tc>
          <w:tcPr>
            <w:tcW w:w="2573" w:type="dxa"/>
            <w:vMerge w:val="restart"/>
            <w:tcBorders>
              <w:top w:val="single" w:sz="4" w:space="0" w:color="auto"/>
              <w:left w:val="single" w:sz="4" w:space="0" w:color="auto"/>
              <w:right w:val="single" w:sz="4" w:space="0" w:color="auto"/>
            </w:tcBorders>
            <w:shd w:val="clear" w:color="auto" w:fill="auto"/>
          </w:tcPr>
          <w:p w:rsidR="00F361E2" w:rsidRDefault="00F361E2" w:rsidP="00F361E2">
            <w:pPr>
              <w:pStyle w:val="a7"/>
              <w:ind w:firstLine="0"/>
              <w:rPr>
                <w:sz w:val="24"/>
                <w:szCs w:val="24"/>
              </w:rPr>
            </w:pPr>
            <w:r>
              <w:rPr>
                <w:sz w:val="24"/>
                <w:szCs w:val="24"/>
              </w:rPr>
              <w:t>муниципальной услуги, и передача ему документов</w:t>
            </w:r>
          </w:p>
        </w:tc>
      </w:tr>
      <w:tr w:rsidR="00F361E2" w:rsidTr="00F361E2">
        <w:trPr>
          <w:trHeight w:hRule="exact" w:val="4445"/>
        </w:trPr>
        <w:tc>
          <w:tcPr>
            <w:tcW w:w="2285" w:type="dxa"/>
            <w:vMerge/>
            <w:tcBorders>
              <w:left w:val="single" w:sz="4" w:space="0" w:color="auto"/>
              <w:bottom w:val="single" w:sz="4" w:space="0" w:color="auto"/>
            </w:tcBorders>
            <w:shd w:val="clear" w:color="auto" w:fill="auto"/>
          </w:tcPr>
          <w:p w:rsidR="00F361E2" w:rsidRDefault="00F361E2" w:rsidP="00F361E2"/>
        </w:tc>
        <w:tc>
          <w:tcPr>
            <w:tcW w:w="3264" w:type="dxa"/>
            <w:tcBorders>
              <w:top w:val="single" w:sz="4" w:space="0" w:color="auto"/>
              <w:left w:val="single" w:sz="4" w:space="0" w:color="auto"/>
              <w:bottom w:val="single" w:sz="4" w:space="0" w:color="auto"/>
            </w:tcBorders>
            <w:shd w:val="clear" w:color="auto" w:fill="auto"/>
          </w:tcPr>
          <w:p w:rsidR="00F361E2" w:rsidRDefault="00F361E2" w:rsidP="00F361E2">
            <w:pPr>
              <w:pStyle w:val="a7"/>
              <w:ind w:firstLine="0"/>
              <w:rPr>
                <w:sz w:val="24"/>
                <w:szCs w:val="24"/>
              </w:rPr>
            </w:pPr>
            <w:r>
              <w:rPr>
                <w:sz w:val="24"/>
                <w:szCs w:val="24"/>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699" w:type="dxa"/>
            <w:tcBorders>
              <w:top w:val="single" w:sz="4" w:space="0" w:color="auto"/>
              <w:left w:val="single" w:sz="4" w:space="0" w:color="auto"/>
              <w:bottom w:val="single" w:sz="4" w:space="0" w:color="auto"/>
            </w:tcBorders>
            <w:shd w:val="clear" w:color="auto" w:fill="auto"/>
          </w:tcPr>
          <w:p w:rsidR="00F361E2" w:rsidRDefault="00F361E2" w:rsidP="00F361E2">
            <w:pPr>
              <w:rPr>
                <w:sz w:val="10"/>
                <w:szCs w:val="10"/>
              </w:rPr>
            </w:pPr>
          </w:p>
        </w:tc>
        <w:tc>
          <w:tcPr>
            <w:tcW w:w="2126" w:type="dxa"/>
            <w:vMerge/>
            <w:tcBorders>
              <w:left w:val="single" w:sz="4" w:space="0" w:color="auto"/>
              <w:bottom w:val="single" w:sz="4" w:space="0" w:color="auto"/>
            </w:tcBorders>
            <w:shd w:val="clear" w:color="auto" w:fill="auto"/>
          </w:tcPr>
          <w:p w:rsidR="00F361E2" w:rsidRDefault="00F361E2" w:rsidP="00F361E2"/>
        </w:tc>
        <w:tc>
          <w:tcPr>
            <w:tcW w:w="2045" w:type="dxa"/>
            <w:vMerge/>
            <w:tcBorders>
              <w:left w:val="single" w:sz="4" w:space="0" w:color="auto"/>
              <w:bottom w:val="single" w:sz="4" w:space="0" w:color="auto"/>
            </w:tcBorders>
            <w:shd w:val="clear" w:color="auto" w:fill="auto"/>
          </w:tcPr>
          <w:p w:rsidR="00F361E2" w:rsidRDefault="00F361E2" w:rsidP="00F361E2"/>
        </w:tc>
        <w:tc>
          <w:tcPr>
            <w:tcW w:w="1781" w:type="dxa"/>
            <w:vMerge/>
            <w:tcBorders>
              <w:left w:val="single" w:sz="4" w:space="0" w:color="auto"/>
              <w:bottom w:val="single" w:sz="4" w:space="0" w:color="auto"/>
            </w:tcBorders>
            <w:shd w:val="clear" w:color="auto" w:fill="auto"/>
          </w:tcPr>
          <w:p w:rsidR="00F361E2" w:rsidRDefault="00F361E2" w:rsidP="00F361E2"/>
        </w:tc>
        <w:tc>
          <w:tcPr>
            <w:tcW w:w="2573" w:type="dxa"/>
            <w:vMerge/>
            <w:tcBorders>
              <w:left w:val="single" w:sz="4" w:space="0" w:color="auto"/>
              <w:bottom w:val="single" w:sz="4" w:space="0" w:color="auto"/>
              <w:right w:val="single" w:sz="4" w:space="0" w:color="auto"/>
            </w:tcBorders>
            <w:shd w:val="clear" w:color="auto" w:fill="auto"/>
          </w:tcPr>
          <w:p w:rsidR="00F361E2" w:rsidRDefault="00F361E2" w:rsidP="00F361E2"/>
        </w:tc>
      </w:tr>
    </w:tbl>
    <w:p w:rsidR="00673E5A" w:rsidRDefault="00D51430">
      <w:pPr>
        <w:spacing w:line="1" w:lineRule="exact"/>
        <w:rPr>
          <w:sz w:val="2"/>
          <w:szCs w:val="2"/>
        </w:rPr>
      </w:pPr>
      <w:r>
        <w:lastRenderedPageBreak/>
        <w:br w:type="page"/>
      </w:r>
    </w:p>
    <w:p w:rsidR="00673E5A" w:rsidRDefault="00673E5A">
      <w:pPr>
        <w:spacing w:line="1" w:lineRule="exact"/>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285"/>
        <w:gridCol w:w="3264"/>
        <w:gridCol w:w="1699"/>
        <w:gridCol w:w="1325"/>
        <w:gridCol w:w="802"/>
        <w:gridCol w:w="2054"/>
        <w:gridCol w:w="1771"/>
        <w:gridCol w:w="2573"/>
      </w:tblGrid>
      <w:tr w:rsidR="00673E5A">
        <w:trPr>
          <w:trHeight w:hRule="exact" w:val="298"/>
          <w:jc w:val="center"/>
        </w:trPr>
        <w:tc>
          <w:tcPr>
            <w:tcW w:w="22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1</w:t>
            </w:r>
          </w:p>
        </w:tc>
        <w:tc>
          <w:tcPr>
            <w:tcW w:w="3264"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2</w:t>
            </w:r>
          </w:p>
        </w:tc>
        <w:tc>
          <w:tcPr>
            <w:tcW w:w="1699"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w:t>
            </w:r>
          </w:p>
        </w:tc>
        <w:tc>
          <w:tcPr>
            <w:tcW w:w="2127" w:type="dxa"/>
            <w:gridSpan w:val="2"/>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w:t>
            </w:r>
          </w:p>
        </w:tc>
        <w:tc>
          <w:tcPr>
            <w:tcW w:w="2054"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w:t>
            </w:r>
          </w:p>
        </w:tc>
        <w:tc>
          <w:tcPr>
            <w:tcW w:w="177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w:t>
            </w:r>
          </w:p>
        </w:tc>
        <w:tc>
          <w:tcPr>
            <w:tcW w:w="2573" w:type="dxa"/>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7</w:t>
            </w:r>
          </w:p>
        </w:tc>
      </w:tr>
      <w:tr w:rsidR="00673E5A">
        <w:trPr>
          <w:trHeight w:hRule="exact" w:val="3384"/>
          <w:jc w:val="center"/>
        </w:trPr>
        <w:tc>
          <w:tcPr>
            <w:tcW w:w="2285" w:type="dxa"/>
            <w:vMerge w:val="restart"/>
            <w:tcBorders>
              <w:top w:val="single" w:sz="4" w:space="0" w:color="auto"/>
              <w:left w:val="single" w:sz="4" w:space="0" w:color="auto"/>
            </w:tcBorders>
            <w:shd w:val="clear" w:color="auto" w:fill="auto"/>
          </w:tcPr>
          <w:p w:rsidR="00673E5A" w:rsidRDefault="00673E5A">
            <w:pPr>
              <w:rPr>
                <w:sz w:val="10"/>
                <w:szCs w:val="10"/>
              </w:rPr>
            </w:pPr>
          </w:p>
        </w:tc>
        <w:tc>
          <w:tcPr>
            <w:tcW w:w="3264"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В случае отсутствия оснований для отказа в приеме документов, предусмотренных пунктом 2.15 Административного регламента, регистрация заявления в электронной базе данных по учету документов</w:t>
            </w:r>
          </w:p>
        </w:tc>
        <w:tc>
          <w:tcPr>
            <w:tcW w:w="1699" w:type="dxa"/>
            <w:vMerge w:val="restart"/>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1 рабочий день</w:t>
            </w:r>
          </w:p>
        </w:tc>
        <w:tc>
          <w:tcPr>
            <w:tcW w:w="1325" w:type="dxa"/>
            <w:tcBorders>
              <w:top w:val="single" w:sz="4" w:space="0" w:color="auto"/>
              <w:left w:val="single" w:sz="4" w:space="0" w:color="auto"/>
            </w:tcBorders>
            <w:shd w:val="clear" w:color="auto" w:fill="auto"/>
          </w:tcPr>
          <w:p w:rsidR="00673E5A" w:rsidRDefault="00FF3027">
            <w:pPr>
              <w:pStyle w:val="a7"/>
              <w:ind w:firstLine="0"/>
              <w:rPr>
                <w:sz w:val="24"/>
                <w:szCs w:val="24"/>
              </w:rPr>
            </w:pPr>
            <w:r>
              <w:rPr>
                <w:sz w:val="24"/>
                <w:szCs w:val="24"/>
              </w:rPr>
              <w:t>должностное лицо Уполномоченного органа, ответственное за регистрацию корреспон</w:t>
            </w:r>
            <w:r w:rsidR="00D51430">
              <w:rPr>
                <w:sz w:val="24"/>
                <w:szCs w:val="24"/>
              </w:rPr>
              <w:t>денции</w:t>
            </w:r>
          </w:p>
        </w:tc>
        <w:tc>
          <w:tcPr>
            <w:tcW w:w="2856" w:type="dxa"/>
            <w:gridSpan w:val="2"/>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Уполномоченный орган/ГИС</w:t>
            </w:r>
          </w:p>
        </w:tc>
        <w:tc>
          <w:tcPr>
            <w:tcW w:w="1771" w:type="dxa"/>
            <w:tcBorders>
              <w:top w:val="single" w:sz="4" w:space="0" w:color="auto"/>
              <w:left w:val="single" w:sz="4" w:space="0" w:color="auto"/>
            </w:tcBorders>
            <w:shd w:val="clear" w:color="auto" w:fill="auto"/>
          </w:tcPr>
          <w:p w:rsidR="00673E5A" w:rsidRDefault="00673E5A">
            <w:pPr>
              <w:rPr>
                <w:sz w:val="10"/>
                <w:szCs w:val="10"/>
              </w:rPr>
            </w:pPr>
          </w:p>
        </w:tc>
        <w:tc>
          <w:tcPr>
            <w:tcW w:w="2573" w:type="dxa"/>
            <w:tcBorders>
              <w:top w:val="single" w:sz="4" w:space="0" w:color="auto"/>
              <w:left w:val="single" w:sz="4" w:space="0" w:color="auto"/>
              <w:right w:val="single" w:sz="4" w:space="0" w:color="auto"/>
            </w:tcBorders>
            <w:shd w:val="clear" w:color="auto" w:fill="auto"/>
          </w:tcPr>
          <w:p w:rsidR="00673E5A" w:rsidRDefault="00673E5A">
            <w:pPr>
              <w:rPr>
                <w:sz w:val="10"/>
                <w:szCs w:val="10"/>
              </w:rPr>
            </w:pPr>
          </w:p>
        </w:tc>
      </w:tr>
      <w:tr w:rsidR="00673E5A">
        <w:trPr>
          <w:trHeight w:hRule="exact" w:val="1210"/>
          <w:jc w:val="center"/>
        </w:trPr>
        <w:tc>
          <w:tcPr>
            <w:tcW w:w="2285" w:type="dxa"/>
            <w:vMerge/>
            <w:tcBorders>
              <w:left w:val="single" w:sz="4" w:space="0" w:color="auto"/>
            </w:tcBorders>
            <w:shd w:val="clear" w:color="auto" w:fill="auto"/>
          </w:tcPr>
          <w:p w:rsidR="00673E5A" w:rsidRDefault="00673E5A"/>
        </w:tc>
        <w:tc>
          <w:tcPr>
            <w:tcW w:w="3264" w:type="dxa"/>
            <w:tcBorders>
              <w:top w:val="single" w:sz="4" w:space="0" w:color="auto"/>
              <w:left w:val="single" w:sz="4" w:space="0" w:color="auto"/>
            </w:tcBorders>
            <w:shd w:val="clear" w:color="auto" w:fill="auto"/>
            <w:vAlign w:val="bottom"/>
          </w:tcPr>
          <w:p w:rsidR="00673E5A" w:rsidRDefault="00D51430">
            <w:pPr>
              <w:pStyle w:val="a7"/>
              <w:ind w:firstLine="0"/>
              <w:rPr>
                <w:sz w:val="24"/>
                <w:szCs w:val="24"/>
              </w:rPr>
            </w:pPr>
            <w:r>
              <w:rPr>
                <w:sz w:val="24"/>
                <w:szCs w:val="24"/>
              </w:rPr>
              <w:t>Проверка заявления и документов представленных для получения муниципальной услуги</w:t>
            </w:r>
          </w:p>
        </w:tc>
        <w:tc>
          <w:tcPr>
            <w:tcW w:w="1699" w:type="dxa"/>
            <w:vMerge/>
            <w:tcBorders>
              <w:left w:val="single" w:sz="4" w:space="0" w:color="auto"/>
            </w:tcBorders>
            <w:shd w:val="clear" w:color="auto" w:fill="auto"/>
          </w:tcPr>
          <w:p w:rsidR="00673E5A" w:rsidRDefault="00673E5A"/>
        </w:tc>
        <w:tc>
          <w:tcPr>
            <w:tcW w:w="2127" w:type="dxa"/>
            <w:gridSpan w:val="2"/>
            <w:vMerge w:val="restart"/>
            <w:tcBorders>
              <w:top w:val="single" w:sz="4" w:space="0" w:color="auto"/>
              <w:left w:val="single" w:sz="4" w:space="0" w:color="auto"/>
            </w:tcBorders>
            <w:shd w:val="clear" w:color="auto" w:fill="auto"/>
          </w:tcPr>
          <w:p w:rsidR="00673E5A" w:rsidRDefault="00D51430" w:rsidP="00FF3027">
            <w:pPr>
              <w:pStyle w:val="a7"/>
              <w:ind w:firstLine="0"/>
              <w:rPr>
                <w:sz w:val="24"/>
                <w:szCs w:val="24"/>
              </w:rPr>
            </w:pPr>
            <w:r>
              <w:rPr>
                <w:sz w:val="24"/>
                <w:szCs w:val="24"/>
              </w:rPr>
              <w:t xml:space="preserve">должностное лицо Уполномоченного органа, ответственное за </w:t>
            </w:r>
            <w:r w:rsidR="00FF3027">
              <w:rPr>
                <w:sz w:val="24"/>
                <w:szCs w:val="24"/>
              </w:rPr>
              <w:t>предоставление муниципальной</w:t>
            </w:r>
            <w:r>
              <w:rPr>
                <w:sz w:val="24"/>
                <w:szCs w:val="24"/>
              </w:rPr>
              <w:t xml:space="preserve"> услуги</w:t>
            </w:r>
          </w:p>
        </w:tc>
        <w:tc>
          <w:tcPr>
            <w:tcW w:w="2054" w:type="dxa"/>
            <w:vMerge w:val="restart"/>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Уполномоченный орган/ГИС</w:t>
            </w:r>
          </w:p>
        </w:tc>
        <w:tc>
          <w:tcPr>
            <w:tcW w:w="1771" w:type="dxa"/>
            <w:tcBorders>
              <w:top w:val="single" w:sz="4" w:space="0" w:color="auto"/>
              <w:left w:val="single" w:sz="4" w:space="0" w:color="auto"/>
            </w:tcBorders>
            <w:shd w:val="clear" w:color="auto" w:fill="auto"/>
          </w:tcPr>
          <w:p w:rsidR="00673E5A" w:rsidRDefault="00673E5A">
            <w:pPr>
              <w:rPr>
                <w:sz w:val="10"/>
                <w:szCs w:val="10"/>
              </w:rPr>
            </w:pPr>
          </w:p>
        </w:tc>
        <w:tc>
          <w:tcPr>
            <w:tcW w:w="2573" w:type="dxa"/>
            <w:vMerge w:val="restart"/>
            <w:tcBorders>
              <w:top w:val="single" w:sz="4" w:space="0" w:color="auto"/>
              <w:left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Направленное заявителю электронное сообщение о приеме заявления к рассмотрению либо отказа в приеме заявления к рассмотрению</w:t>
            </w:r>
          </w:p>
        </w:tc>
      </w:tr>
      <w:tr w:rsidR="00673E5A">
        <w:trPr>
          <w:trHeight w:hRule="exact" w:val="3341"/>
          <w:jc w:val="center"/>
        </w:trPr>
        <w:tc>
          <w:tcPr>
            <w:tcW w:w="2285" w:type="dxa"/>
            <w:vMerge/>
            <w:tcBorders>
              <w:left w:val="single" w:sz="4" w:space="0" w:color="auto"/>
              <w:bottom w:val="single" w:sz="4" w:space="0" w:color="auto"/>
            </w:tcBorders>
            <w:shd w:val="clear" w:color="auto" w:fill="auto"/>
          </w:tcPr>
          <w:p w:rsidR="00673E5A" w:rsidRDefault="00673E5A"/>
        </w:tc>
        <w:tc>
          <w:tcPr>
            <w:tcW w:w="3264" w:type="dxa"/>
            <w:tcBorders>
              <w:top w:val="single" w:sz="4" w:space="0" w:color="auto"/>
              <w:left w:val="single" w:sz="4" w:space="0" w:color="auto"/>
              <w:bottom w:val="single" w:sz="4" w:space="0" w:color="auto"/>
            </w:tcBorders>
            <w:shd w:val="clear" w:color="auto" w:fill="auto"/>
          </w:tcPr>
          <w:p w:rsidR="00673E5A" w:rsidRDefault="00D51430">
            <w:pPr>
              <w:pStyle w:val="a7"/>
              <w:ind w:firstLine="0"/>
              <w:rPr>
                <w:sz w:val="24"/>
                <w:szCs w:val="24"/>
              </w:rPr>
            </w:pPr>
            <w:r>
              <w:rPr>
                <w:sz w:val="24"/>
                <w:szCs w:val="24"/>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9" w:type="dxa"/>
            <w:vMerge/>
            <w:tcBorders>
              <w:left w:val="single" w:sz="4" w:space="0" w:color="auto"/>
              <w:bottom w:val="single" w:sz="4" w:space="0" w:color="auto"/>
            </w:tcBorders>
            <w:shd w:val="clear" w:color="auto" w:fill="auto"/>
          </w:tcPr>
          <w:p w:rsidR="00673E5A" w:rsidRDefault="00673E5A"/>
        </w:tc>
        <w:tc>
          <w:tcPr>
            <w:tcW w:w="2127" w:type="dxa"/>
            <w:gridSpan w:val="2"/>
            <w:vMerge/>
            <w:tcBorders>
              <w:left w:val="single" w:sz="4" w:space="0" w:color="auto"/>
              <w:bottom w:val="single" w:sz="4" w:space="0" w:color="auto"/>
            </w:tcBorders>
            <w:shd w:val="clear" w:color="auto" w:fill="auto"/>
          </w:tcPr>
          <w:p w:rsidR="00673E5A" w:rsidRDefault="00673E5A"/>
        </w:tc>
        <w:tc>
          <w:tcPr>
            <w:tcW w:w="2054" w:type="dxa"/>
            <w:vMerge/>
            <w:tcBorders>
              <w:left w:val="single" w:sz="4" w:space="0" w:color="auto"/>
              <w:bottom w:val="single" w:sz="4" w:space="0" w:color="auto"/>
            </w:tcBorders>
            <w:shd w:val="clear" w:color="auto" w:fill="auto"/>
          </w:tcPr>
          <w:p w:rsidR="00673E5A" w:rsidRDefault="00673E5A"/>
        </w:tc>
        <w:tc>
          <w:tcPr>
            <w:tcW w:w="1771" w:type="dxa"/>
            <w:tcBorders>
              <w:top w:val="single" w:sz="4" w:space="0" w:color="auto"/>
              <w:left w:val="single" w:sz="4" w:space="0" w:color="auto"/>
              <w:bottom w:val="single" w:sz="4" w:space="0" w:color="auto"/>
            </w:tcBorders>
            <w:shd w:val="clear" w:color="auto" w:fill="auto"/>
          </w:tcPr>
          <w:p w:rsidR="00673E5A" w:rsidRDefault="00FF3027">
            <w:pPr>
              <w:pStyle w:val="a7"/>
              <w:ind w:firstLine="0"/>
              <w:rPr>
                <w:sz w:val="24"/>
                <w:szCs w:val="24"/>
              </w:rPr>
            </w:pPr>
            <w:r>
              <w:rPr>
                <w:sz w:val="24"/>
                <w:szCs w:val="24"/>
              </w:rPr>
              <w:t>наличие/отсут</w:t>
            </w:r>
            <w:r w:rsidR="00D51430">
              <w:rPr>
                <w:sz w:val="24"/>
                <w:szCs w:val="24"/>
              </w:rPr>
              <w:t>ствие оснований для отказа в приеме документов, п</w:t>
            </w:r>
            <w:r>
              <w:rPr>
                <w:sz w:val="24"/>
                <w:szCs w:val="24"/>
              </w:rPr>
              <w:t>редусмотренных пунктом 2.12 Администрати</w:t>
            </w:r>
            <w:r w:rsidR="00D51430">
              <w:rPr>
                <w:sz w:val="24"/>
                <w:szCs w:val="24"/>
              </w:rPr>
              <w:t>вного регламента</w:t>
            </w:r>
          </w:p>
        </w:tc>
        <w:tc>
          <w:tcPr>
            <w:tcW w:w="2573" w:type="dxa"/>
            <w:vMerge/>
            <w:tcBorders>
              <w:left w:val="single" w:sz="4" w:space="0" w:color="auto"/>
              <w:bottom w:val="single" w:sz="4" w:space="0" w:color="auto"/>
              <w:right w:val="single" w:sz="4" w:space="0" w:color="auto"/>
            </w:tcBorders>
            <w:shd w:val="clear" w:color="auto" w:fill="auto"/>
          </w:tcPr>
          <w:p w:rsidR="00673E5A" w:rsidRDefault="00673E5A"/>
        </w:tc>
      </w:tr>
    </w:tbl>
    <w:p w:rsidR="00673E5A" w:rsidRDefault="00673E5A">
      <w:pPr>
        <w:sectPr w:rsidR="00673E5A" w:rsidSect="00F361E2">
          <w:headerReference w:type="even" r:id="rId27"/>
          <w:headerReference w:type="default" r:id="rId28"/>
          <w:footerReference w:type="even" r:id="rId29"/>
          <w:footerReference w:type="default" r:id="rId30"/>
          <w:pgSz w:w="16840" w:h="11900" w:orient="landscape"/>
          <w:pgMar w:top="426" w:right="480" w:bottom="2051" w:left="529"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285"/>
        <w:gridCol w:w="3264"/>
        <w:gridCol w:w="1685"/>
        <w:gridCol w:w="2141"/>
        <w:gridCol w:w="2045"/>
        <w:gridCol w:w="1781"/>
        <w:gridCol w:w="2616"/>
      </w:tblGrid>
      <w:tr w:rsidR="00673E5A">
        <w:trPr>
          <w:trHeight w:hRule="exact" w:val="298"/>
          <w:jc w:val="center"/>
        </w:trPr>
        <w:tc>
          <w:tcPr>
            <w:tcW w:w="22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lastRenderedPageBreak/>
              <w:t>1</w:t>
            </w:r>
          </w:p>
        </w:tc>
        <w:tc>
          <w:tcPr>
            <w:tcW w:w="3264" w:type="dxa"/>
            <w:tcBorders>
              <w:top w:val="single" w:sz="4" w:space="0" w:color="auto"/>
              <w:left w:val="single" w:sz="4" w:space="0" w:color="auto"/>
            </w:tcBorders>
            <w:shd w:val="clear" w:color="auto" w:fill="auto"/>
            <w:vAlign w:val="bottom"/>
          </w:tcPr>
          <w:p w:rsidR="00673E5A" w:rsidRDefault="00D51430">
            <w:pPr>
              <w:pStyle w:val="a7"/>
              <w:ind w:left="1560" w:firstLine="0"/>
              <w:rPr>
                <w:sz w:val="24"/>
                <w:szCs w:val="24"/>
              </w:rPr>
            </w:pPr>
            <w:r>
              <w:rPr>
                <w:sz w:val="24"/>
                <w:szCs w:val="24"/>
              </w:rPr>
              <w:t>2</w:t>
            </w:r>
          </w:p>
        </w:tc>
        <w:tc>
          <w:tcPr>
            <w:tcW w:w="16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w:t>
            </w:r>
          </w:p>
        </w:tc>
        <w:tc>
          <w:tcPr>
            <w:tcW w:w="214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w:t>
            </w:r>
          </w:p>
        </w:tc>
        <w:tc>
          <w:tcPr>
            <w:tcW w:w="204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w:t>
            </w:r>
          </w:p>
        </w:tc>
        <w:tc>
          <w:tcPr>
            <w:tcW w:w="178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w:t>
            </w:r>
          </w:p>
        </w:tc>
        <w:tc>
          <w:tcPr>
            <w:tcW w:w="2616" w:type="dxa"/>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7</w:t>
            </w:r>
          </w:p>
        </w:tc>
      </w:tr>
      <w:tr w:rsidR="00673E5A">
        <w:trPr>
          <w:trHeight w:hRule="exact" w:val="307"/>
          <w:jc w:val="center"/>
        </w:trPr>
        <w:tc>
          <w:tcPr>
            <w:tcW w:w="15817" w:type="dxa"/>
            <w:gridSpan w:val="7"/>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2. Получение сведений посредством СМЭВ</w:t>
            </w:r>
          </w:p>
        </w:tc>
      </w:tr>
      <w:tr w:rsidR="00673E5A">
        <w:trPr>
          <w:trHeight w:hRule="exact" w:val="4152"/>
          <w:jc w:val="center"/>
        </w:trPr>
        <w:tc>
          <w:tcPr>
            <w:tcW w:w="2285" w:type="dxa"/>
            <w:vMerge w:val="restart"/>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пакет</w:t>
            </w:r>
          </w:p>
          <w:p w:rsidR="00673E5A" w:rsidRDefault="00D51430" w:rsidP="00FF3027">
            <w:pPr>
              <w:pStyle w:val="a7"/>
              <w:ind w:firstLine="0"/>
              <w:rPr>
                <w:sz w:val="24"/>
                <w:szCs w:val="24"/>
              </w:rPr>
            </w:pPr>
            <w:r>
              <w:rPr>
                <w:sz w:val="24"/>
                <w:szCs w:val="24"/>
              </w:rPr>
              <w:t xml:space="preserve">зарегистрирована! х документов, поступивших должностному лицу, ответственному за </w:t>
            </w:r>
            <w:r w:rsidR="00FF3027">
              <w:rPr>
                <w:sz w:val="24"/>
                <w:szCs w:val="24"/>
              </w:rPr>
              <w:t>предоставление муниципальной</w:t>
            </w:r>
            <w:r>
              <w:rPr>
                <w:sz w:val="24"/>
                <w:szCs w:val="24"/>
              </w:rPr>
              <w:t xml:space="preserve"> услуги</w:t>
            </w:r>
          </w:p>
        </w:tc>
        <w:tc>
          <w:tcPr>
            <w:tcW w:w="3264"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направление межведомственных запросов в органы и организации, указанные в пункте 2.3 Административного регламента</w:t>
            </w:r>
          </w:p>
        </w:tc>
        <w:tc>
          <w:tcPr>
            <w:tcW w:w="1685"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в день регистрации заявления и документов</w:t>
            </w:r>
          </w:p>
        </w:tc>
        <w:tc>
          <w:tcPr>
            <w:tcW w:w="2141" w:type="dxa"/>
            <w:tcBorders>
              <w:top w:val="single" w:sz="4" w:space="0" w:color="auto"/>
              <w:left w:val="single" w:sz="4" w:space="0" w:color="auto"/>
            </w:tcBorders>
            <w:shd w:val="clear" w:color="auto" w:fill="auto"/>
          </w:tcPr>
          <w:p w:rsidR="00673E5A" w:rsidRDefault="00D51430" w:rsidP="00FF3027">
            <w:pPr>
              <w:pStyle w:val="a7"/>
              <w:ind w:firstLine="0"/>
              <w:rPr>
                <w:sz w:val="24"/>
                <w:szCs w:val="24"/>
              </w:rPr>
            </w:pPr>
            <w:r>
              <w:rPr>
                <w:sz w:val="24"/>
                <w:szCs w:val="24"/>
              </w:rPr>
              <w:t xml:space="preserve">должностное лицо Уполномоченного органа, ответственное за </w:t>
            </w:r>
            <w:r w:rsidR="00FF3027">
              <w:rPr>
                <w:sz w:val="24"/>
                <w:szCs w:val="24"/>
              </w:rPr>
              <w:t xml:space="preserve">предоставление </w:t>
            </w:r>
            <w:r>
              <w:rPr>
                <w:sz w:val="24"/>
                <w:szCs w:val="24"/>
              </w:rPr>
              <w:t>муниципа</w:t>
            </w:r>
            <w:r w:rsidR="00FF3027">
              <w:rPr>
                <w:sz w:val="24"/>
                <w:szCs w:val="24"/>
              </w:rPr>
              <w:t>льной</w:t>
            </w:r>
            <w:r>
              <w:rPr>
                <w:sz w:val="24"/>
                <w:szCs w:val="24"/>
              </w:rPr>
              <w:t xml:space="preserve"> услуги</w:t>
            </w:r>
          </w:p>
        </w:tc>
        <w:tc>
          <w:tcPr>
            <w:tcW w:w="2045"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Уполномоченный орган/ГИС/ СМЭВ</w:t>
            </w:r>
          </w:p>
        </w:tc>
        <w:tc>
          <w:tcPr>
            <w:tcW w:w="1781" w:type="dxa"/>
            <w:tcBorders>
              <w:top w:val="single" w:sz="4" w:space="0" w:color="auto"/>
              <w:left w:val="single" w:sz="4" w:space="0" w:color="auto"/>
            </w:tcBorders>
            <w:shd w:val="clear" w:color="auto" w:fill="auto"/>
          </w:tcPr>
          <w:p w:rsidR="00673E5A" w:rsidRDefault="00D51430" w:rsidP="00FF3027">
            <w:pPr>
              <w:pStyle w:val="a7"/>
              <w:ind w:firstLine="0"/>
              <w:rPr>
                <w:sz w:val="24"/>
                <w:szCs w:val="24"/>
              </w:rPr>
            </w:pPr>
            <w:r>
              <w:rPr>
                <w:sz w:val="24"/>
                <w:szCs w:val="24"/>
              </w:rPr>
              <w:t>отсутствие документов</w:t>
            </w:r>
            <w:r w:rsidR="00FF3027">
              <w:rPr>
                <w:sz w:val="24"/>
                <w:szCs w:val="24"/>
              </w:rPr>
              <w:t>, необходимых для предоставления муниципальной</w:t>
            </w:r>
            <w:r>
              <w:rPr>
                <w:sz w:val="24"/>
                <w:szCs w:val="24"/>
              </w:rPr>
              <w:t xml:space="preserve"> услуги, находящих</w:t>
            </w:r>
            <w:r w:rsidR="00FF3027">
              <w:rPr>
                <w:sz w:val="24"/>
                <w:szCs w:val="24"/>
              </w:rPr>
              <w:t>ся в распоряжении государственн</w:t>
            </w:r>
            <w:r>
              <w:rPr>
                <w:sz w:val="24"/>
                <w:szCs w:val="24"/>
              </w:rPr>
              <w:t>ых органов (организаций)</w:t>
            </w:r>
          </w:p>
        </w:tc>
        <w:tc>
          <w:tcPr>
            <w:tcW w:w="2616" w:type="dxa"/>
            <w:tcBorders>
              <w:top w:val="single" w:sz="4" w:space="0" w:color="auto"/>
              <w:left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направление межведомственного запроса в органы (организации), предоставляющие документы (сведения), предусмотренные пунктами 2.12 Административного регламента, в том числе с использованием СМЭВ</w:t>
            </w:r>
          </w:p>
        </w:tc>
      </w:tr>
      <w:tr w:rsidR="00673E5A">
        <w:trPr>
          <w:trHeight w:hRule="exact" w:val="3614"/>
          <w:jc w:val="center"/>
        </w:trPr>
        <w:tc>
          <w:tcPr>
            <w:tcW w:w="2285" w:type="dxa"/>
            <w:vMerge/>
            <w:tcBorders>
              <w:left w:val="single" w:sz="4" w:space="0" w:color="auto"/>
              <w:bottom w:val="single" w:sz="4" w:space="0" w:color="auto"/>
            </w:tcBorders>
            <w:shd w:val="clear" w:color="auto" w:fill="auto"/>
          </w:tcPr>
          <w:p w:rsidR="00673E5A" w:rsidRDefault="00673E5A"/>
        </w:tc>
        <w:tc>
          <w:tcPr>
            <w:tcW w:w="3264" w:type="dxa"/>
            <w:tcBorders>
              <w:top w:val="single" w:sz="4" w:space="0" w:color="auto"/>
              <w:left w:val="single" w:sz="4" w:space="0" w:color="auto"/>
              <w:bottom w:val="single" w:sz="4" w:space="0" w:color="auto"/>
            </w:tcBorders>
            <w:shd w:val="clear" w:color="auto" w:fill="auto"/>
          </w:tcPr>
          <w:p w:rsidR="00673E5A" w:rsidRDefault="00D51430">
            <w:pPr>
              <w:pStyle w:val="a7"/>
              <w:ind w:firstLine="0"/>
              <w:rPr>
                <w:sz w:val="24"/>
                <w:szCs w:val="24"/>
              </w:rPr>
            </w:pPr>
            <w:r>
              <w:rPr>
                <w:sz w:val="24"/>
                <w:szCs w:val="24"/>
              </w:rPr>
              <w:t>получение ответов на межведомственные запросы, формирование полного комплекта документов</w:t>
            </w:r>
          </w:p>
        </w:tc>
        <w:tc>
          <w:tcPr>
            <w:tcW w:w="1685"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5 рабочих дней со дн</w:t>
            </w:r>
            <w:r w:rsidR="00FF3027">
              <w:rPr>
                <w:sz w:val="24"/>
                <w:szCs w:val="24"/>
              </w:rPr>
              <w:t>я направления межведомств</w:t>
            </w:r>
            <w:r>
              <w:rPr>
                <w:sz w:val="24"/>
                <w:szCs w:val="24"/>
              </w:rPr>
              <w:t>енного запроса в орга</w:t>
            </w:r>
            <w:r w:rsidR="00FF3027">
              <w:rPr>
                <w:sz w:val="24"/>
                <w:szCs w:val="24"/>
              </w:rPr>
              <w:t>н или организацию, предоставляю</w:t>
            </w:r>
            <w:r>
              <w:rPr>
                <w:sz w:val="24"/>
                <w:szCs w:val="24"/>
              </w:rPr>
              <w:t>щие документ и информацию, если иные</w:t>
            </w:r>
          </w:p>
        </w:tc>
        <w:tc>
          <w:tcPr>
            <w:tcW w:w="2141" w:type="dxa"/>
            <w:tcBorders>
              <w:top w:val="single" w:sz="4" w:space="0" w:color="auto"/>
              <w:left w:val="single" w:sz="4" w:space="0" w:color="auto"/>
              <w:bottom w:val="single" w:sz="4" w:space="0" w:color="auto"/>
            </w:tcBorders>
            <w:shd w:val="clear" w:color="auto" w:fill="auto"/>
          </w:tcPr>
          <w:p w:rsidR="00673E5A" w:rsidRDefault="00D51430" w:rsidP="00FF3027">
            <w:pPr>
              <w:pStyle w:val="a7"/>
              <w:ind w:firstLine="0"/>
              <w:rPr>
                <w:sz w:val="24"/>
                <w:szCs w:val="24"/>
              </w:rPr>
            </w:pPr>
            <w:r>
              <w:rPr>
                <w:sz w:val="24"/>
                <w:szCs w:val="24"/>
              </w:rPr>
              <w:t xml:space="preserve">должностное лицо Уполномоченного органа, ответственное за </w:t>
            </w:r>
            <w:r w:rsidR="00FF3027">
              <w:rPr>
                <w:sz w:val="24"/>
                <w:szCs w:val="24"/>
              </w:rPr>
              <w:t>предоставление муниципальной</w:t>
            </w:r>
            <w:r>
              <w:rPr>
                <w:sz w:val="24"/>
                <w:szCs w:val="24"/>
              </w:rPr>
              <w:t xml:space="preserve"> услуги</w:t>
            </w:r>
          </w:p>
        </w:tc>
        <w:tc>
          <w:tcPr>
            <w:tcW w:w="2045" w:type="dxa"/>
            <w:tcBorders>
              <w:top w:val="single" w:sz="4" w:space="0" w:color="auto"/>
              <w:left w:val="single" w:sz="4" w:space="0" w:color="auto"/>
              <w:bottom w:val="single" w:sz="4" w:space="0" w:color="auto"/>
            </w:tcBorders>
            <w:shd w:val="clear" w:color="auto" w:fill="auto"/>
          </w:tcPr>
          <w:p w:rsidR="00673E5A" w:rsidRDefault="00FF3027">
            <w:pPr>
              <w:pStyle w:val="a7"/>
              <w:ind w:firstLine="0"/>
              <w:rPr>
                <w:sz w:val="24"/>
                <w:szCs w:val="24"/>
              </w:rPr>
            </w:pPr>
            <w:r>
              <w:rPr>
                <w:sz w:val="24"/>
                <w:szCs w:val="24"/>
              </w:rPr>
              <w:t>Уполномоченны</w:t>
            </w:r>
            <w:r w:rsidR="00D51430">
              <w:rPr>
                <w:sz w:val="24"/>
                <w:szCs w:val="24"/>
              </w:rPr>
              <w:t>й орган) /ГИС/ СМЭВ</w:t>
            </w:r>
          </w:p>
        </w:tc>
        <w:tc>
          <w:tcPr>
            <w:tcW w:w="1781" w:type="dxa"/>
            <w:tcBorders>
              <w:top w:val="single" w:sz="4" w:space="0" w:color="auto"/>
              <w:left w:val="single" w:sz="4" w:space="0" w:color="auto"/>
              <w:bottom w:val="single" w:sz="4" w:space="0" w:color="auto"/>
            </w:tcBorders>
            <w:shd w:val="clear" w:color="auto" w:fill="auto"/>
          </w:tcPr>
          <w:p w:rsidR="00673E5A" w:rsidRDefault="00673E5A">
            <w:pPr>
              <w:rPr>
                <w:sz w:val="10"/>
                <w:szCs w:val="10"/>
              </w:rPr>
            </w:pPr>
          </w:p>
        </w:tc>
        <w:tc>
          <w:tcPr>
            <w:tcW w:w="2616" w:type="dxa"/>
            <w:tcBorders>
              <w:top w:val="single" w:sz="4" w:space="0" w:color="auto"/>
              <w:left w:val="single" w:sz="4" w:space="0" w:color="auto"/>
              <w:bottom w:val="single" w:sz="4" w:space="0" w:color="auto"/>
              <w:right w:val="single" w:sz="4" w:space="0" w:color="auto"/>
            </w:tcBorders>
            <w:shd w:val="clear" w:color="auto" w:fill="auto"/>
          </w:tcPr>
          <w:p w:rsidR="00673E5A" w:rsidRDefault="00D51430" w:rsidP="00FF3027">
            <w:pPr>
              <w:pStyle w:val="a7"/>
              <w:ind w:firstLine="0"/>
              <w:rPr>
                <w:sz w:val="24"/>
                <w:szCs w:val="24"/>
              </w:rPr>
            </w:pPr>
            <w:r>
              <w:rPr>
                <w:sz w:val="24"/>
                <w:szCs w:val="24"/>
              </w:rPr>
              <w:t xml:space="preserve">получение документов (сведений), необходимых для </w:t>
            </w:r>
            <w:r w:rsidR="00FF3027">
              <w:rPr>
                <w:sz w:val="24"/>
                <w:szCs w:val="24"/>
              </w:rPr>
              <w:t>предоставления муниципальной</w:t>
            </w:r>
            <w:r>
              <w:rPr>
                <w:sz w:val="24"/>
                <w:szCs w:val="24"/>
              </w:rPr>
              <w:t xml:space="preserve"> услуги</w:t>
            </w:r>
          </w:p>
        </w:tc>
      </w:tr>
    </w:tbl>
    <w:p w:rsidR="00673E5A" w:rsidRDefault="00D51430">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85"/>
        <w:gridCol w:w="3264"/>
        <w:gridCol w:w="1685"/>
        <w:gridCol w:w="2141"/>
        <w:gridCol w:w="2045"/>
        <w:gridCol w:w="1781"/>
        <w:gridCol w:w="2616"/>
      </w:tblGrid>
      <w:tr w:rsidR="00673E5A">
        <w:trPr>
          <w:trHeight w:hRule="exact" w:val="298"/>
          <w:jc w:val="center"/>
        </w:trPr>
        <w:tc>
          <w:tcPr>
            <w:tcW w:w="22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lastRenderedPageBreak/>
              <w:t>1</w:t>
            </w:r>
          </w:p>
        </w:tc>
        <w:tc>
          <w:tcPr>
            <w:tcW w:w="3264" w:type="dxa"/>
            <w:tcBorders>
              <w:top w:val="single" w:sz="4" w:space="0" w:color="auto"/>
              <w:left w:val="single" w:sz="4" w:space="0" w:color="auto"/>
            </w:tcBorders>
            <w:shd w:val="clear" w:color="auto" w:fill="auto"/>
            <w:vAlign w:val="bottom"/>
          </w:tcPr>
          <w:p w:rsidR="00673E5A" w:rsidRDefault="00D51430">
            <w:pPr>
              <w:pStyle w:val="a7"/>
              <w:ind w:left="1560" w:firstLine="0"/>
              <w:rPr>
                <w:sz w:val="24"/>
                <w:szCs w:val="24"/>
              </w:rPr>
            </w:pPr>
            <w:r>
              <w:rPr>
                <w:sz w:val="24"/>
                <w:szCs w:val="24"/>
              </w:rPr>
              <w:t>2</w:t>
            </w:r>
          </w:p>
        </w:tc>
        <w:tc>
          <w:tcPr>
            <w:tcW w:w="16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w:t>
            </w:r>
          </w:p>
        </w:tc>
        <w:tc>
          <w:tcPr>
            <w:tcW w:w="214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w:t>
            </w:r>
          </w:p>
        </w:tc>
        <w:tc>
          <w:tcPr>
            <w:tcW w:w="204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w:t>
            </w:r>
          </w:p>
        </w:tc>
        <w:tc>
          <w:tcPr>
            <w:tcW w:w="178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w:t>
            </w:r>
          </w:p>
        </w:tc>
        <w:tc>
          <w:tcPr>
            <w:tcW w:w="2616" w:type="dxa"/>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7</w:t>
            </w:r>
          </w:p>
        </w:tc>
      </w:tr>
      <w:tr w:rsidR="00673E5A">
        <w:trPr>
          <w:trHeight w:hRule="exact" w:val="1666"/>
          <w:jc w:val="center"/>
        </w:trPr>
        <w:tc>
          <w:tcPr>
            <w:tcW w:w="2285" w:type="dxa"/>
            <w:tcBorders>
              <w:top w:val="single" w:sz="4" w:space="0" w:color="auto"/>
              <w:left w:val="single" w:sz="4" w:space="0" w:color="auto"/>
            </w:tcBorders>
            <w:shd w:val="clear" w:color="auto" w:fill="auto"/>
          </w:tcPr>
          <w:p w:rsidR="00673E5A" w:rsidRDefault="00673E5A">
            <w:pPr>
              <w:rPr>
                <w:sz w:val="10"/>
                <w:szCs w:val="10"/>
              </w:rPr>
            </w:pPr>
          </w:p>
        </w:tc>
        <w:tc>
          <w:tcPr>
            <w:tcW w:w="3264" w:type="dxa"/>
            <w:tcBorders>
              <w:top w:val="single" w:sz="4" w:space="0" w:color="auto"/>
              <w:left w:val="single" w:sz="4" w:space="0" w:color="auto"/>
            </w:tcBorders>
            <w:shd w:val="clear" w:color="auto" w:fill="auto"/>
          </w:tcPr>
          <w:p w:rsidR="00673E5A" w:rsidRDefault="00673E5A">
            <w:pPr>
              <w:rPr>
                <w:sz w:val="10"/>
                <w:szCs w:val="10"/>
              </w:rPr>
            </w:pPr>
          </w:p>
        </w:tc>
        <w:tc>
          <w:tcPr>
            <w:tcW w:w="1685" w:type="dxa"/>
            <w:tcBorders>
              <w:top w:val="single" w:sz="4" w:space="0" w:color="auto"/>
              <w:left w:val="single" w:sz="4" w:space="0" w:color="auto"/>
            </w:tcBorders>
            <w:shd w:val="clear" w:color="auto" w:fill="auto"/>
            <w:vAlign w:val="bottom"/>
          </w:tcPr>
          <w:p w:rsidR="00673E5A" w:rsidRDefault="00D51430">
            <w:pPr>
              <w:pStyle w:val="a7"/>
              <w:ind w:firstLine="0"/>
              <w:rPr>
                <w:sz w:val="24"/>
                <w:szCs w:val="24"/>
              </w:rPr>
            </w:pPr>
            <w:r>
              <w:rPr>
                <w:sz w:val="24"/>
                <w:szCs w:val="24"/>
              </w:rPr>
              <w:t>сроки не предусмотрен ы</w:t>
            </w:r>
          </w:p>
          <w:p w:rsidR="00673E5A" w:rsidRDefault="00FF3027">
            <w:pPr>
              <w:pStyle w:val="a7"/>
              <w:ind w:firstLine="0"/>
              <w:rPr>
                <w:sz w:val="24"/>
                <w:szCs w:val="24"/>
              </w:rPr>
            </w:pPr>
            <w:r>
              <w:rPr>
                <w:sz w:val="24"/>
                <w:szCs w:val="24"/>
              </w:rPr>
              <w:t>законодательс</w:t>
            </w:r>
            <w:r w:rsidR="00D51430">
              <w:rPr>
                <w:sz w:val="24"/>
                <w:szCs w:val="24"/>
              </w:rPr>
              <w:t>твом РФ и субъекта РФ</w:t>
            </w:r>
          </w:p>
        </w:tc>
        <w:tc>
          <w:tcPr>
            <w:tcW w:w="2141" w:type="dxa"/>
            <w:tcBorders>
              <w:top w:val="single" w:sz="4" w:space="0" w:color="auto"/>
              <w:left w:val="single" w:sz="4" w:space="0" w:color="auto"/>
            </w:tcBorders>
            <w:shd w:val="clear" w:color="auto" w:fill="auto"/>
          </w:tcPr>
          <w:p w:rsidR="00673E5A" w:rsidRDefault="00673E5A">
            <w:pPr>
              <w:rPr>
                <w:sz w:val="10"/>
                <w:szCs w:val="10"/>
              </w:rPr>
            </w:pPr>
          </w:p>
        </w:tc>
        <w:tc>
          <w:tcPr>
            <w:tcW w:w="2045" w:type="dxa"/>
            <w:tcBorders>
              <w:top w:val="single" w:sz="4" w:space="0" w:color="auto"/>
              <w:left w:val="single" w:sz="4" w:space="0" w:color="auto"/>
            </w:tcBorders>
            <w:shd w:val="clear" w:color="auto" w:fill="auto"/>
          </w:tcPr>
          <w:p w:rsidR="00673E5A" w:rsidRDefault="00673E5A">
            <w:pPr>
              <w:rPr>
                <w:sz w:val="10"/>
                <w:szCs w:val="10"/>
              </w:rPr>
            </w:pPr>
          </w:p>
        </w:tc>
        <w:tc>
          <w:tcPr>
            <w:tcW w:w="1781" w:type="dxa"/>
            <w:tcBorders>
              <w:top w:val="single" w:sz="4" w:space="0" w:color="auto"/>
              <w:left w:val="single" w:sz="4" w:space="0" w:color="auto"/>
            </w:tcBorders>
            <w:shd w:val="clear" w:color="auto" w:fill="auto"/>
          </w:tcPr>
          <w:p w:rsidR="00673E5A" w:rsidRDefault="00673E5A">
            <w:pPr>
              <w:rPr>
                <w:sz w:val="10"/>
                <w:szCs w:val="10"/>
              </w:rPr>
            </w:pPr>
          </w:p>
        </w:tc>
        <w:tc>
          <w:tcPr>
            <w:tcW w:w="2616" w:type="dxa"/>
            <w:tcBorders>
              <w:top w:val="single" w:sz="4" w:space="0" w:color="auto"/>
              <w:left w:val="single" w:sz="4" w:space="0" w:color="auto"/>
              <w:right w:val="single" w:sz="4" w:space="0" w:color="auto"/>
            </w:tcBorders>
            <w:shd w:val="clear" w:color="auto" w:fill="auto"/>
          </w:tcPr>
          <w:p w:rsidR="00673E5A" w:rsidRDefault="00673E5A">
            <w:pPr>
              <w:rPr>
                <w:sz w:val="10"/>
                <w:szCs w:val="10"/>
              </w:rPr>
            </w:pPr>
          </w:p>
        </w:tc>
      </w:tr>
      <w:tr w:rsidR="00673E5A">
        <w:trPr>
          <w:trHeight w:hRule="exact" w:val="283"/>
          <w:jc w:val="center"/>
        </w:trPr>
        <w:tc>
          <w:tcPr>
            <w:tcW w:w="15817" w:type="dxa"/>
            <w:gridSpan w:val="7"/>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 Рассмотрение документов и сведений</w:t>
            </w:r>
          </w:p>
        </w:tc>
      </w:tr>
      <w:tr w:rsidR="00673E5A">
        <w:trPr>
          <w:trHeight w:hRule="exact" w:val="3874"/>
          <w:jc w:val="center"/>
        </w:trPr>
        <w:tc>
          <w:tcPr>
            <w:tcW w:w="2285"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Пакет</w:t>
            </w:r>
          </w:p>
          <w:p w:rsidR="00673E5A" w:rsidRDefault="00D51430">
            <w:pPr>
              <w:pStyle w:val="a7"/>
              <w:ind w:firstLine="0"/>
              <w:rPr>
                <w:sz w:val="24"/>
                <w:szCs w:val="24"/>
              </w:rPr>
            </w:pPr>
            <w:r>
              <w:rPr>
                <w:sz w:val="24"/>
                <w:szCs w:val="24"/>
              </w:rPr>
              <w:t>зарегистрирована! х документов, поступивших должностному</w:t>
            </w:r>
          </w:p>
          <w:p w:rsidR="00673E5A" w:rsidRDefault="00D51430" w:rsidP="00FF3027">
            <w:pPr>
              <w:pStyle w:val="a7"/>
              <w:ind w:firstLine="0"/>
              <w:rPr>
                <w:sz w:val="24"/>
                <w:szCs w:val="24"/>
              </w:rPr>
            </w:pPr>
            <w:r>
              <w:rPr>
                <w:sz w:val="24"/>
                <w:szCs w:val="24"/>
              </w:rPr>
              <w:t xml:space="preserve">лицу, ответственному за </w:t>
            </w:r>
            <w:r w:rsidR="00FF3027">
              <w:rPr>
                <w:sz w:val="24"/>
                <w:szCs w:val="24"/>
              </w:rPr>
              <w:t xml:space="preserve">предоставление муниципальной </w:t>
            </w:r>
            <w:r>
              <w:rPr>
                <w:sz w:val="24"/>
                <w:szCs w:val="24"/>
              </w:rPr>
              <w:t>услуги</w:t>
            </w:r>
          </w:p>
        </w:tc>
        <w:tc>
          <w:tcPr>
            <w:tcW w:w="3264" w:type="dxa"/>
            <w:tcBorders>
              <w:top w:val="single" w:sz="4" w:space="0" w:color="auto"/>
              <w:left w:val="single" w:sz="4" w:space="0" w:color="auto"/>
            </w:tcBorders>
            <w:shd w:val="clear" w:color="auto" w:fill="auto"/>
          </w:tcPr>
          <w:p w:rsidR="00673E5A" w:rsidRDefault="00D51430" w:rsidP="00FF3027">
            <w:pPr>
              <w:pStyle w:val="a7"/>
              <w:ind w:firstLine="0"/>
              <w:rPr>
                <w:sz w:val="24"/>
                <w:szCs w:val="24"/>
              </w:rPr>
            </w:pPr>
            <w:r>
              <w:rPr>
                <w:sz w:val="24"/>
                <w:szCs w:val="24"/>
              </w:rPr>
              <w:t xml:space="preserve">Проведение соответствия документов и сведений требованиям нормативных правовых актов </w:t>
            </w:r>
            <w:r w:rsidR="00FF3027">
              <w:rPr>
                <w:sz w:val="24"/>
                <w:szCs w:val="24"/>
              </w:rPr>
              <w:t>предоставления муниципальной</w:t>
            </w:r>
            <w:r>
              <w:rPr>
                <w:sz w:val="24"/>
                <w:szCs w:val="24"/>
              </w:rPr>
              <w:t xml:space="preserve"> услуги</w:t>
            </w:r>
          </w:p>
        </w:tc>
        <w:tc>
          <w:tcPr>
            <w:tcW w:w="1685" w:type="dxa"/>
            <w:tcBorders>
              <w:top w:val="single" w:sz="4" w:space="0" w:color="auto"/>
              <w:left w:val="single" w:sz="4" w:space="0" w:color="auto"/>
            </w:tcBorders>
            <w:shd w:val="clear" w:color="auto" w:fill="auto"/>
          </w:tcPr>
          <w:p w:rsidR="00673E5A" w:rsidRDefault="00FF3027">
            <w:pPr>
              <w:pStyle w:val="a7"/>
              <w:ind w:firstLine="0"/>
              <w:rPr>
                <w:sz w:val="24"/>
                <w:szCs w:val="24"/>
              </w:rPr>
            </w:pPr>
            <w:r>
              <w:rPr>
                <w:sz w:val="24"/>
                <w:szCs w:val="24"/>
              </w:rPr>
              <w:t>В день получения межведомств</w:t>
            </w:r>
            <w:r w:rsidR="00D51430">
              <w:rPr>
                <w:sz w:val="24"/>
                <w:szCs w:val="24"/>
              </w:rPr>
              <w:t>енных запросов</w:t>
            </w:r>
          </w:p>
        </w:tc>
        <w:tc>
          <w:tcPr>
            <w:tcW w:w="2141" w:type="dxa"/>
            <w:tcBorders>
              <w:top w:val="single" w:sz="4" w:space="0" w:color="auto"/>
              <w:left w:val="single" w:sz="4" w:space="0" w:color="auto"/>
            </w:tcBorders>
            <w:shd w:val="clear" w:color="auto" w:fill="auto"/>
          </w:tcPr>
          <w:p w:rsidR="00673E5A" w:rsidRDefault="00D51430" w:rsidP="00FF3027">
            <w:pPr>
              <w:pStyle w:val="a7"/>
              <w:ind w:firstLine="0"/>
              <w:rPr>
                <w:sz w:val="24"/>
                <w:szCs w:val="24"/>
              </w:rPr>
            </w:pPr>
            <w:r>
              <w:rPr>
                <w:sz w:val="24"/>
                <w:szCs w:val="24"/>
              </w:rPr>
              <w:t>должностное лицо Уполномоченного органа, ответственное за</w:t>
            </w:r>
            <w:r w:rsidR="00FF3027">
              <w:rPr>
                <w:sz w:val="24"/>
                <w:szCs w:val="24"/>
              </w:rPr>
              <w:t xml:space="preserve"> предоставление муниципальной </w:t>
            </w:r>
            <w:r>
              <w:rPr>
                <w:sz w:val="24"/>
                <w:szCs w:val="24"/>
              </w:rPr>
              <w:t>услуги</w:t>
            </w:r>
          </w:p>
        </w:tc>
        <w:tc>
          <w:tcPr>
            <w:tcW w:w="2045" w:type="dxa"/>
            <w:tcBorders>
              <w:top w:val="single" w:sz="4" w:space="0" w:color="auto"/>
              <w:left w:val="single" w:sz="4" w:space="0" w:color="auto"/>
            </w:tcBorders>
            <w:shd w:val="clear" w:color="auto" w:fill="auto"/>
          </w:tcPr>
          <w:p w:rsidR="00673E5A" w:rsidRDefault="00FF3027">
            <w:pPr>
              <w:pStyle w:val="a7"/>
              <w:ind w:firstLine="0"/>
              <w:rPr>
                <w:sz w:val="24"/>
                <w:szCs w:val="24"/>
              </w:rPr>
            </w:pPr>
            <w:r>
              <w:rPr>
                <w:sz w:val="24"/>
                <w:szCs w:val="24"/>
              </w:rPr>
              <w:t>Уполномоченны</w:t>
            </w:r>
            <w:r w:rsidR="00D51430">
              <w:rPr>
                <w:sz w:val="24"/>
                <w:szCs w:val="24"/>
              </w:rPr>
              <w:t>й орган) / ГИС</w:t>
            </w:r>
          </w:p>
        </w:tc>
        <w:tc>
          <w:tcPr>
            <w:tcW w:w="1781"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о</w:t>
            </w:r>
            <w:r w:rsidR="00FF3027">
              <w:rPr>
                <w:sz w:val="24"/>
                <w:szCs w:val="24"/>
              </w:rPr>
              <w:t>снования отказа в предоставлени</w:t>
            </w:r>
            <w:r>
              <w:rPr>
                <w:sz w:val="24"/>
                <w:szCs w:val="24"/>
              </w:rPr>
              <w:t>и</w:t>
            </w:r>
            <w:r w:rsidR="00FF3027">
              <w:rPr>
                <w:sz w:val="24"/>
                <w:szCs w:val="24"/>
              </w:rPr>
              <w:t xml:space="preserve"> </w:t>
            </w:r>
          </w:p>
          <w:p w:rsidR="00673E5A" w:rsidRDefault="00FF3027">
            <w:pPr>
              <w:pStyle w:val="a7"/>
              <w:ind w:firstLine="0"/>
              <w:rPr>
                <w:sz w:val="24"/>
                <w:szCs w:val="24"/>
              </w:rPr>
            </w:pPr>
            <w:r>
              <w:rPr>
                <w:sz w:val="24"/>
                <w:szCs w:val="24"/>
              </w:rPr>
              <w:t>муниципальной</w:t>
            </w:r>
            <w:r w:rsidR="00D51430">
              <w:rPr>
                <w:sz w:val="24"/>
                <w:szCs w:val="24"/>
              </w:rPr>
              <w:t xml:space="preserve"> у</w:t>
            </w:r>
            <w:r>
              <w:rPr>
                <w:sz w:val="24"/>
                <w:szCs w:val="24"/>
              </w:rPr>
              <w:t>слуги, предусмотренные пунктом 2.19 Администрати</w:t>
            </w:r>
            <w:r w:rsidR="00D51430">
              <w:rPr>
                <w:sz w:val="24"/>
                <w:szCs w:val="24"/>
              </w:rPr>
              <w:t>вного регламента</w:t>
            </w:r>
          </w:p>
        </w:tc>
        <w:tc>
          <w:tcPr>
            <w:tcW w:w="2616" w:type="dxa"/>
            <w:tcBorders>
              <w:top w:val="single" w:sz="4" w:space="0" w:color="auto"/>
              <w:left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 xml:space="preserve">проект результата </w:t>
            </w:r>
            <w:r w:rsidR="00FF3027">
              <w:rPr>
                <w:sz w:val="24"/>
                <w:szCs w:val="24"/>
              </w:rPr>
              <w:t>предоставления муниципальной</w:t>
            </w:r>
            <w:r>
              <w:rPr>
                <w:sz w:val="24"/>
                <w:szCs w:val="24"/>
              </w:rPr>
              <w:t xml:space="preserve"> услуги по формам, приведенным в Приложениях № 2 - № 4 к Административному регламенту</w:t>
            </w:r>
          </w:p>
        </w:tc>
      </w:tr>
      <w:tr w:rsidR="00673E5A">
        <w:trPr>
          <w:trHeight w:hRule="exact" w:val="288"/>
          <w:jc w:val="center"/>
        </w:trPr>
        <w:tc>
          <w:tcPr>
            <w:tcW w:w="15817" w:type="dxa"/>
            <w:gridSpan w:val="7"/>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 Принятие решения</w:t>
            </w:r>
          </w:p>
        </w:tc>
      </w:tr>
      <w:tr w:rsidR="00673E5A">
        <w:trPr>
          <w:trHeight w:hRule="exact" w:val="1958"/>
          <w:jc w:val="center"/>
        </w:trPr>
        <w:tc>
          <w:tcPr>
            <w:tcW w:w="2285" w:type="dxa"/>
            <w:tcBorders>
              <w:top w:val="single" w:sz="4" w:space="0" w:color="auto"/>
              <w:left w:val="single" w:sz="4" w:space="0" w:color="auto"/>
              <w:bottom w:val="single" w:sz="4" w:space="0" w:color="auto"/>
            </w:tcBorders>
            <w:shd w:val="clear" w:color="auto" w:fill="auto"/>
            <w:vAlign w:val="bottom"/>
          </w:tcPr>
          <w:p w:rsidR="00673E5A" w:rsidRDefault="00D51430" w:rsidP="00FF3027">
            <w:pPr>
              <w:pStyle w:val="a7"/>
              <w:ind w:firstLine="0"/>
              <w:rPr>
                <w:sz w:val="24"/>
                <w:szCs w:val="24"/>
              </w:rPr>
            </w:pPr>
            <w:r>
              <w:rPr>
                <w:sz w:val="24"/>
                <w:szCs w:val="24"/>
              </w:rPr>
              <w:t xml:space="preserve">проект результата </w:t>
            </w:r>
            <w:r w:rsidR="00FF3027">
              <w:rPr>
                <w:sz w:val="24"/>
                <w:szCs w:val="24"/>
              </w:rPr>
              <w:t>предоставления муниципальной</w:t>
            </w:r>
            <w:r>
              <w:rPr>
                <w:sz w:val="24"/>
                <w:szCs w:val="24"/>
              </w:rPr>
              <w:t xml:space="preserve"> услуги по формам согласно Приложениях № 2 -</w:t>
            </w:r>
          </w:p>
        </w:tc>
        <w:tc>
          <w:tcPr>
            <w:tcW w:w="3264" w:type="dxa"/>
            <w:tcBorders>
              <w:top w:val="single" w:sz="4" w:space="0" w:color="auto"/>
              <w:left w:val="single" w:sz="4" w:space="0" w:color="auto"/>
              <w:bottom w:val="single" w:sz="4" w:space="0" w:color="auto"/>
            </w:tcBorders>
            <w:shd w:val="clear" w:color="auto" w:fill="auto"/>
          </w:tcPr>
          <w:p w:rsidR="00673E5A" w:rsidRDefault="00D51430" w:rsidP="00FF3027">
            <w:pPr>
              <w:pStyle w:val="a7"/>
              <w:ind w:firstLine="0"/>
              <w:rPr>
                <w:sz w:val="24"/>
                <w:szCs w:val="24"/>
              </w:rPr>
            </w:pPr>
            <w:r>
              <w:rPr>
                <w:sz w:val="24"/>
                <w:szCs w:val="24"/>
              </w:rPr>
              <w:t xml:space="preserve">Принятие решения о </w:t>
            </w:r>
            <w:r w:rsidR="00FF3027">
              <w:rPr>
                <w:sz w:val="24"/>
                <w:szCs w:val="24"/>
              </w:rPr>
              <w:t>предоставления муниципальной</w:t>
            </w:r>
            <w:r>
              <w:rPr>
                <w:sz w:val="24"/>
                <w:szCs w:val="24"/>
              </w:rPr>
              <w:t xml:space="preserve"> услуги или об отказе в предоставлении услуги</w:t>
            </w:r>
          </w:p>
        </w:tc>
        <w:tc>
          <w:tcPr>
            <w:tcW w:w="1685" w:type="dxa"/>
            <w:tcBorders>
              <w:top w:val="single" w:sz="4" w:space="0" w:color="auto"/>
              <w:left w:val="single" w:sz="4" w:space="0" w:color="auto"/>
              <w:bottom w:val="single" w:sz="4" w:space="0" w:color="auto"/>
            </w:tcBorders>
            <w:shd w:val="clear" w:color="auto" w:fill="auto"/>
          </w:tcPr>
          <w:p w:rsidR="00673E5A" w:rsidRDefault="00D51430">
            <w:pPr>
              <w:pStyle w:val="a7"/>
              <w:ind w:firstLine="0"/>
              <w:rPr>
                <w:sz w:val="24"/>
                <w:szCs w:val="24"/>
              </w:rPr>
            </w:pPr>
            <w:r>
              <w:rPr>
                <w:sz w:val="24"/>
                <w:szCs w:val="24"/>
              </w:rPr>
              <w:t>10 рабочих дней</w:t>
            </w:r>
          </w:p>
        </w:tc>
        <w:tc>
          <w:tcPr>
            <w:tcW w:w="2141"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 xml:space="preserve">должностное лицо Уполномоченного органа, ответственное за </w:t>
            </w:r>
            <w:r w:rsidR="00FF3027">
              <w:rPr>
                <w:sz w:val="24"/>
                <w:szCs w:val="24"/>
              </w:rPr>
              <w:t xml:space="preserve">предоставление  муниципальной </w:t>
            </w:r>
          </w:p>
        </w:tc>
        <w:tc>
          <w:tcPr>
            <w:tcW w:w="2045" w:type="dxa"/>
            <w:tcBorders>
              <w:top w:val="single" w:sz="4" w:space="0" w:color="auto"/>
              <w:left w:val="single" w:sz="4" w:space="0" w:color="auto"/>
              <w:bottom w:val="single" w:sz="4" w:space="0" w:color="auto"/>
            </w:tcBorders>
            <w:shd w:val="clear" w:color="auto" w:fill="auto"/>
          </w:tcPr>
          <w:p w:rsidR="00673E5A" w:rsidRDefault="00FF3027">
            <w:pPr>
              <w:pStyle w:val="a7"/>
              <w:ind w:firstLine="0"/>
              <w:rPr>
                <w:sz w:val="24"/>
                <w:szCs w:val="24"/>
              </w:rPr>
            </w:pPr>
            <w:r>
              <w:rPr>
                <w:sz w:val="24"/>
                <w:szCs w:val="24"/>
              </w:rPr>
              <w:t>Уполномоченны</w:t>
            </w:r>
            <w:r w:rsidR="00D51430">
              <w:rPr>
                <w:sz w:val="24"/>
                <w:szCs w:val="24"/>
              </w:rPr>
              <w:t>й орган) / ГИС</w:t>
            </w:r>
          </w:p>
        </w:tc>
        <w:tc>
          <w:tcPr>
            <w:tcW w:w="1781" w:type="dxa"/>
            <w:tcBorders>
              <w:top w:val="single" w:sz="4" w:space="0" w:color="auto"/>
              <w:left w:val="single" w:sz="4" w:space="0" w:color="auto"/>
              <w:bottom w:val="single" w:sz="4" w:space="0" w:color="auto"/>
            </w:tcBorders>
            <w:shd w:val="clear" w:color="auto" w:fill="auto"/>
          </w:tcPr>
          <w:p w:rsidR="00673E5A" w:rsidRDefault="00673E5A">
            <w:pPr>
              <w:rPr>
                <w:sz w:val="10"/>
                <w:szCs w:val="10"/>
              </w:rPr>
            </w:pPr>
          </w:p>
        </w:tc>
        <w:tc>
          <w:tcPr>
            <w:tcW w:w="2616" w:type="dxa"/>
            <w:tcBorders>
              <w:top w:val="single" w:sz="4" w:space="0" w:color="auto"/>
              <w:left w:val="single" w:sz="4" w:space="0" w:color="auto"/>
              <w:bottom w:val="single" w:sz="4" w:space="0" w:color="auto"/>
              <w:right w:val="single" w:sz="4" w:space="0" w:color="auto"/>
            </w:tcBorders>
            <w:shd w:val="clear" w:color="auto" w:fill="auto"/>
            <w:vAlign w:val="bottom"/>
          </w:tcPr>
          <w:p w:rsidR="00673E5A" w:rsidRDefault="00D51430">
            <w:pPr>
              <w:pStyle w:val="a7"/>
              <w:ind w:firstLine="0"/>
              <w:rPr>
                <w:sz w:val="24"/>
                <w:szCs w:val="24"/>
              </w:rPr>
            </w:pPr>
            <w:r>
              <w:rPr>
                <w:sz w:val="24"/>
                <w:szCs w:val="24"/>
              </w:rPr>
              <w:t xml:space="preserve">Результат </w:t>
            </w:r>
            <w:r w:rsidR="00FF3027">
              <w:rPr>
                <w:sz w:val="24"/>
                <w:szCs w:val="24"/>
              </w:rPr>
              <w:t>предоставления  муниципальной</w:t>
            </w:r>
            <w:r>
              <w:rPr>
                <w:sz w:val="24"/>
                <w:szCs w:val="24"/>
              </w:rPr>
              <w:t xml:space="preserve"> услуги по формам, приведенным в</w:t>
            </w:r>
          </w:p>
          <w:p w:rsidR="00673E5A" w:rsidRDefault="00D51430">
            <w:pPr>
              <w:pStyle w:val="a7"/>
              <w:ind w:firstLine="0"/>
              <w:rPr>
                <w:sz w:val="24"/>
                <w:szCs w:val="24"/>
              </w:rPr>
            </w:pPr>
            <w:r>
              <w:rPr>
                <w:sz w:val="24"/>
                <w:szCs w:val="24"/>
              </w:rPr>
              <w:t>Приложениях № 2 - № 4</w:t>
            </w:r>
          </w:p>
        </w:tc>
      </w:tr>
    </w:tbl>
    <w:p w:rsidR="00673E5A" w:rsidRDefault="00D51430">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85"/>
        <w:gridCol w:w="3264"/>
        <w:gridCol w:w="1690"/>
        <w:gridCol w:w="2136"/>
        <w:gridCol w:w="2045"/>
        <w:gridCol w:w="1781"/>
        <w:gridCol w:w="2587"/>
      </w:tblGrid>
      <w:tr w:rsidR="00673E5A">
        <w:trPr>
          <w:trHeight w:hRule="exact" w:val="298"/>
          <w:jc w:val="center"/>
        </w:trPr>
        <w:tc>
          <w:tcPr>
            <w:tcW w:w="22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lastRenderedPageBreak/>
              <w:t>1</w:t>
            </w:r>
          </w:p>
        </w:tc>
        <w:tc>
          <w:tcPr>
            <w:tcW w:w="3264" w:type="dxa"/>
            <w:tcBorders>
              <w:top w:val="single" w:sz="4" w:space="0" w:color="auto"/>
              <w:left w:val="single" w:sz="4" w:space="0" w:color="auto"/>
            </w:tcBorders>
            <w:shd w:val="clear" w:color="auto" w:fill="auto"/>
            <w:vAlign w:val="bottom"/>
          </w:tcPr>
          <w:p w:rsidR="00673E5A" w:rsidRDefault="00D51430">
            <w:pPr>
              <w:pStyle w:val="a7"/>
              <w:ind w:left="1560" w:firstLine="0"/>
              <w:rPr>
                <w:sz w:val="24"/>
                <w:szCs w:val="24"/>
              </w:rPr>
            </w:pPr>
            <w:r>
              <w:rPr>
                <w:sz w:val="24"/>
                <w:szCs w:val="24"/>
              </w:rPr>
              <w:t>2</w:t>
            </w:r>
          </w:p>
        </w:tc>
        <w:tc>
          <w:tcPr>
            <w:tcW w:w="1690"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w:t>
            </w:r>
          </w:p>
        </w:tc>
        <w:tc>
          <w:tcPr>
            <w:tcW w:w="2136"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w:t>
            </w:r>
          </w:p>
        </w:tc>
        <w:tc>
          <w:tcPr>
            <w:tcW w:w="204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w:t>
            </w:r>
          </w:p>
        </w:tc>
        <w:tc>
          <w:tcPr>
            <w:tcW w:w="178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w:t>
            </w:r>
          </w:p>
        </w:tc>
        <w:tc>
          <w:tcPr>
            <w:tcW w:w="2587" w:type="dxa"/>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7</w:t>
            </w:r>
          </w:p>
        </w:tc>
      </w:tr>
      <w:tr w:rsidR="00673E5A">
        <w:trPr>
          <w:trHeight w:hRule="exact" w:val="3595"/>
          <w:jc w:val="center"/>
        </w:trPr>
        <w:tc>
          <w:tcPr>
            <w:tcW w:w="2285"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 4 к Административному регламенту</w:t>
            </w:r>
          </w:p>
        </w:tc>
        <w:tc>
          <w:tcPr>
            <w:tcW w:w="3264"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 xml:space="preserve">Формирование решения о </w:t>
            </w:r>
            <w:r w:rsidR="00FF3027">
              <w:rPr>
                <w:sz w:val="24"/>
                <w:szCs w:val="24"/>
              </w:rPr>
              <w:t>предоставлении муниципальной</w:t>
            </w:r>
            <w:r>
              <w:rPr>
                <w:sz w:val="24"/>
                <w:szCs w:val="24"/>
              </w:rPr>
              <w:t xml:space="preserve"> услуги или об отказе в</w:t>
            </w:r>
            <w:r w:rsidR="00FF3027">
              <w:rPr>
                <w:sz w:val="24"/>
                <w:szCs w:val="24"/>
              </w:rPr>
              <w:t xml:space="preserve"> предоставлении муниципальной</w:t>
            </w:r>
            <w:r>
              <w:rPr>
                <w:sz w:val="24"/>
                <w:szCs w:val="24"/>
              </w:rPr>
              <w:t xml:space="preserve"> услуги</w:t>
            </w:r>
          </w:p>
        </w:tc>
        <w:tc>
          <w:tcPr>
            <w:tcW w:w="1690" w:type="dxa"/>
            <w:tcBorders>
              <w:top w:val="single" w:sz="4" w:space="0" w:color="auto"/>
              <w:left w:val="single" w:sz="4" w:space="0" w:color="auto"/>
            </w:tcBorders>
            <w:shd w:val="clear" w:color="auto" w:fill="auto"/>
          </w:tcPr>
          <w:p w:rsidR="00673E5A" w:rsidRDefault="00673E5A">
            <w:pPr>
              <w:rPr>
                <w:sz w:val="10"/>
                <w:szCs w:val="10"/>
              </w:rPr>
            </w:pPr>
          </w:p>
        </w:tc>
        <w:tc>
          <w:tcPr>
            <w:tcW w:w="2136"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услуги;</w:t>
            </w:r>
          </w:p>
          <w:p w:rsidR="00673E5A" w:rsidRDefault="00D51430">
            <w:pPr>
              <w:pStyle w:val="a7"/>
              <w:ind w:firstLine="0"/>
              <w:rPr>
                <w:sz w:val="24"/>
                <w:szCs w:val="24"/>
              </w:rPr>
            </w:pPr>
            <w:r>
              <w:rPr>
                <w:sz w:val="24"/>
                <w:szCs w:val="24"/>
              </w:rPr>
              <w:t>Руководитель Уполномоченного органа)или иное уполномоченное им лицо</w:t>
            </w:r>
          </w:p>
        </w:tc>
        <w:tc>
          <w:tcPr>
            <w:tcW w:w="2045" w:type="dxa"/>
            <w:tcBorders>
              <w:top w:val="single" w:sz="4" w:space="0" w:color="auto"/>
              <w:left w:val="single" w:sz="4" w:space="0" w:color="auto"/>
            </w:tcBorders>
            <w:shd w:val="clear" w:color="auto" w:fill="auto"/>
          </w:tcPr>
          <w:p w:rsidR="00673E5A" w:rsidRDefault="00673E5A">
            <w:pPr>
              <w:rPr>
                <w:sz w:val="10"/>
                <w:szCs w:val="10"/>
              </w:rPr>
            </w:pPr>
          </w:p>
        </w:tc>
        <w:tc>
          <w:tcPr>
            <w:tcW w:w="1781" w:type="dxa"/>
            <w:tcBorders>
              <w:top w:val="single" w:sz="4" w:space="0" w:color="auto"/>
              <w:left w:val="single" w:sz="4" w:space="0" w:color="auto"/>
            </w:tcBorders>
            <w:shd w:val="clear" w:color="auto" w:fill="auto"/>
          </w:tcPr>
          <w:p w:rsidR="00673E5A" w:rsidRDefault="00673E5A">
            <w:pPr>
              <w:rPr>
                <w:sz w:val="10"/>
                <w:szCs w:val="10"/>
              </w:rPr>
            </w:pPr>
          </w:p>
        </w:tc>
        <w:tc>
          <w:tcPr>
            <w:tcW w:w="2587" w:type="dxa"/>
            <w:tcBorders>
              <w:top w:val="single" w:sz="4" w:space="0" w:color="auto"/>
              <w:left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673E5A">
        <w:trPr>
          <w:trHeight w:hRule="exact" w:val="288"/>
          <w:jc w:val="center"/>
        </w:trPr>
        <w:tc>
          <w:tcPr>
            <w:tcW w:w="15788" w:type="dxa"/>
            <w:gridSpan w:val="7"/>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 Выдача результата</w:t>
            </w:r>
          </w:p>
        </w:tc>
      </w:tr>
      <w:tr w:rsidR="00673E5A">
        <w:trPr>
          <w:trHeight w:hRule="exact" w:val="3595"/>
          <w:jc w:val="center"/>
        </w:trPr>
        <w:tc>
          <w:tcPr>
            <w:tcW w:w="2285" w:type="dxa"/>
            <w:vMerge w:val="restart"/>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формирование и регистра</w:t>
            </w:r>
            <w:r w:rsidR="00A86FDC">
              <w:rPr>
                <w:sz w:val="24"/>
                <w:szCs w:val="24"/>
              </w:rPr>
              <w:t>ция результата  муниципальной</w:t>
            </w:r>
            <w:r>
              <w:rPr>
                <w:sz w:val="24"/>
                <w:szCs w:val="24"/>
              </w:rPr>
              <w:t xml:space="preserve"> услуги, указанного в пункте 2.5 Ад</w:t>
            </w:r>
            <w:r w:rsidR="00FF3027">
              <w:rPr>
                <w:sz w:val="24"/>
                <w:szCs w:val="24"/>
              </w:rPr>
              <w:t>министративног</w:t>
            </w:r>
            <w:r>
              <w:rPr>
                <w:sz w:val="24"/>
                <w:szCs w:val="24"/>
              </w:rPr>
              <w:t>о регламента, в форме электронного документа в ГИС</w:t>
            </w:r>
          </w:p>
        </w:tc>
        <w:tc>
          <w:tcPr>
            <w:tcW w:w="3264"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 xml:space="preserve">Регистрация результата </w:t>
            </w:r>
            <w:r w:rsidR="00A86FDC">
              <w:rPr>
                <w:sz w:val="24"/>
                <w:szCs w:val="24"/>
              </w:rPr>
              <w:t>предоставления муниципальной</w:t>
            </w:r>
            <w:r>
              <w:rPr>
                <w:sz w:val="24"/>
                <w:szCs w:val="24"/>
              </w:rPr>
              <w:t xml:space="preserve"> услуги</w:t>
            </w:r>
          </w:p>
        </w:tc>
        <w:tc>
          <w:tcPr>
            <w:tcW w:w="1690" w:type="dxa"/>
            <w:tcBorders>
              <w:top w:val="single" w:sz="4" w:space="0" w:color="auto"/>
              <w:left w:val="single" w:sz="4" w:space="0" w:color="auto"/>
            </w:tcBorders>
            <w:shd w:val="clear" w:color="auto" w:fill="auto"/>
            <w:vAlign w:val="bottom"/>
          </w:tcPr>
          <w:p w:rsidR="00673E5A" w:rsidRDefault="00D51430">
            <w:pPr>
              <w:pStyle w:val="a7"/>
              <w:ind w:firstLine="0"/>
              <w:rPr>
                <w:sz w:val="24"/>
                <w:szCs w:val="24"/>
              </w:rPr>
            </w:pPr>
            <w:r>
              <w:rPr>
                <w:sz w:val="24"/>
                <w:szCs w:val="24"/>
              </w:rPr>
              <w:t>после</w:t>
            </w:r>
          </w:p>
          <w:p w:rsidR="00673E5A" w:rsidRDefault="00D51430">
            <w:pPr>
              <w:pStyle w:val="a7"/>
              <w:ind w:firstLine="0"/>
              <w:rPr>
                <w:sz w:val="24"/>
                <w:szCs w:val="24"/>
              </w:rPr>
            </w:pPr>
            <w:r>
              <w:rPr>
                <w:sz w:val="24"/>
                <w:szCs w:val="24"/>
              </w:rPr>
              <w:t>окончания процедуры принятия реш</w:t>
            </w:r>
            <w:r w:rsidR="00FF3027">
              <w:rPr>
                <w:sz w:val="24"/>
                <w:szCs w:val="24"/>
              </w:rPr>
              <w:t>ения (в общий срок предоставлен</w:t>
            </w:r>
            <w:r>
              <w:rPr>
                <w:sz w:val="24"/>
                <w:szCs w:val="24"/>
              </w:rPr>
              <w:t>ия</w:t>
            </w:r>
          </w:p>
          <w:p w:rsidR="00673E5A" w:rsidRDefault="00FF3027">
            <w:pPr>
              <w:pStyle w:val="a7"/>
              <w:ind w:firstLine="0"/>
              <w:rPr>
                <w:sz w:val="24"/>
                <w:szCs w:val="24"/>
              </w:rPr>
            </w:pPr>
            <w:r>
              <w:rPr>
                <w:sz w:val="24"/>
                <w:szCs w:val="24"/>
              </w:rPr>
              <w:t>муниципальной</w:t>
            </w:r>
            <w:r w:rsidR="00D51430">
              <w:rPr>
                <w:sz w:val="24"/>
                <w:szCs w:val="24"/>
              </w:rPr>
              <w:t xml:space="preserve"> услуги не включается)</w:t>
            </w:r>
          </w:p>
        </w:tc>
        <w:tc>
          <w:tcPr>
            <w:tcW w:w="2136"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должностное лицо Уполномоченного органа, ответственное за</w:t>
            </w:r>
            <w:r w:rsidR="00A86FDC">
              <w:rPr>
                <w:sz w:val="24"/>
                <w:szCs w:val="24"/>
              </w:rPr>
              <w:t xml:space="preserve"> предоставление муниципальной</w:t>
            </w:r>
            <w:r>
              <w:rPr>
                <w:sz w:val="24"/>
                <w:szCs w:val="24"/>
              </w:rPr>
              <w:t xml:space="preserve"> услуги</w:t>
            </w:r>
          </w:p>
        </w:tc>
        <w:tc>
          <w:tcPr>
            <w:tcW w:w="2045"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Уполномоченный орган) / ГИС</w:t>
            </w:r>
          </w:p>
        </w:tc>
        <w:tc>
          <w:tcPr>
            <w:tcW w:w="1781" w:type="dxa"/>
            <w:tcBorders>
              <w:top w:val="single" w:sz="4" w:space="0" w:color="auto"/>
              <w:left w:val="single" w:sz="4" w:space="0" w:color="auto"/>
            </w:tcBorders>
            <w:shd w:val="clear" w:color="auto" w:fill="auto"/>
          </w:tcPr>
          <w:p w:rsidR="00673E5A" w:rsidRDefault="00673E5A">
            <w:pPr>
              <w:rPr>
                <w:sz w:val="10"/>
                <w:szCs w:val="10"/>
              </w:rPr>
            </w:pPr>
          </w:p>
        </w:tc>
        <w:tc>
          <w:tcPr>
            <w:tcW w:w="2587" w:type="dxa"/>
            <w:tcBorders>
              <w:top w:val="single" w:sz="4" w:space="0" w:color="auto"/>
              <w:left w:val="single" w:sz="4" w:space="0" w:color="auto"/>
              <w:right w:val="single" w:sz="4" w:space="0" w:color="auto"/>
            </w:tcBorders>
            <w:shd w:val="clear" w:color="auto" w:fill="auto"/>
          </w:tcPr>
          <w:p w:rsidR="00673E5A" w:rsidRDefault="00D51430">
            <w:pPr>
              <w:pStyle w:val="a7"/>
              <w:ind w:firstLine="0"/>
              <w:rPr>
                <w:sz w:val="24"/>
                <w:szCs w:val="24"/>
              </w:rPr>
            </w:pPr>
            <w:r>
              <w:rPr>
                <w:sz w:val="24"/>
                <w:szCs w:val="24"/>
              </w:rPr>
              <w:t xml:space="preserve">Внесение сведений о конечном результате </w:t>
            </w:r>
            <w:r w:rsidR="00A86FDC">
              <w:rPr>
                <w:sz w:val="24"/>
                <w:szCs w:val="24"/>
              </w:rPr>
              <w:t>предоставления муниципальной</w:t>
            </w:r>
            <w:r>
              <w:rPr>
                <w:sz w:val="24"/>
                <w:szCs w:val="24"/>
              </w:rPr>
              <w:t xml:space="preserve"> услуги</w:t>
            </w:r>
          </w:p>
        </w:tc>
      </w:tr>
      <w:tr w:rsidR="00673E5A">
        <w:trPr>
          <w:trHeight w:hRule="exact" w:val="581"/>
          <w:jc w:val="center"/>
        </w:trPr>
        <w:tc>
          <w:tcPr>
            <w:tcW w:w="2285" w:type="dxa"/>
            <w:vMerge/>
            <w:tcBorders>
              <w:left w:val="single" w:sz="4" w:space="0" w:color="auto"/>
              <w:bottom w:val="single" w:sz="4" w:space="0" w:color="auto"/>
            </w:tcBorders>
            <w:shd w:val="clear" w:color="auto" w:fill="auto"/>
          </w:tcPr>
          <w:p w:rsidR="00673E5A" w:rsidRDefault="00673E5A"/>
        </w:tc>
        <w:tc>
          <w:tcPr>
            <w:tcW w:w="3264"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Направление в многофункциональный центр</w:t>
            </w:r>
          </w:p>
        </w:tc>
        <w:tc>
          <w:tcPr>
            <w:tcW w:w="1690"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в сроки, установленны</w:t>
            </w:r>
            <w:r w:rsidR="00A86FDC">
              <w:rPr>
                <w:sz w:val="24"/>
                <w:szCs w:val="24"/>
              </w:rPr>
              <w:t>е</w:t>
            </w:r>
          </w:p>
        </w:tc>
        <w:tc>
          <w:tcPr>
            <w:tcW w:w="2136"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Уполномоченный орган) / АИС</w:t>
            </w:r>
          </w:p>
        </w:tc>
        <w:tc>
          <w:tcPr>
            <w:tcW w:w="1781" w:type="dxa"/>
            <w:tcBorders>
              <w:top w:val="single" w:sz="4" w:space="0" w:color="auto"/>
              <w:left w:val="single" w:sz="4" w:space="0" w:color="auto"/>
              <w:bottom w:val="single" w:sz="4" w:space="0" w:color="auto"/>
            </w:tcBorders>
            <w:shd w:val="clear" w:color="auto" w:fill="auto"/>
            <w:vAlign w:val="bottom"/>
          </w:tcPr>
          <w:p w:rsidR="00673E5A" w:rsidRDefault="00D51430">
            <w:pPr>
              <w:pStyle w:val="a7"/>
              <w:spacing w:line="230" w:lineRule="auto"/>
              <w:ind w:firstLine="0"/>
              <w:rPr>
                <w:sz w:val="24"/>
                <w:szCs w:val="24"/>
              </w:rPr>
            </w:pPr>
            <w:r>
              <w:rPr>
                <w:sz w:val="24"/>
                <w:szCs w:val="24"/>
              </w:rPr>
              <w:t>Указание заявителем в</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bottom"/>
          </w:tcPr>
          <w:p w:rsidR="00673E5A" w:rsidRDefault="00D51430" w:rsidP="00A86FDC">
            <w:pPr>
              <w:pStyle w:val="a7"/>
              <w:spacing w:line="230" w:lineRule="auto"/>
              <w:ind w:firstLine="0"/>
              <w:rPr>
                <w:sz w:val="24"/>
                <w:szCs w:val="24"/>
              </w:rPr>
            </w:pPr>
            <w:r>
              <w:rPr>
                <w:sz w:val="24"/>
                <w:szCs w:val="24"/>
              </w:rPr>
              <w:t xml:space="preserve">выдача результата </w:t>
            </w:r>
          </w:p>
        </w:tc>
      </w:tr>
    </w:tbl>
    <w:p w:rsidR="00673E5A" w:rsidRDefault="00D51430">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85"/>
        <w:gridCol w:w="3264"/>
        <w:gridCol w:w="1694"/>
        <w:gridCol w:w="2131"/>
        <w:gridCol w:w="2045"/>
        <w:gridCol w:w="1781"/>
        <w:gridCol w:w="2616"/>
      </w:tblGrid>
      <w:tr w:rsidR="00673E5A">
        <w:trPr>
          <w:trHeight w:hRule="exact" w:val="298"/>
          <w:jc w:val="center"/>
        </w:trPr>
        <w:tc>
          <w:tcPr>
            <w:tcW w:w="22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lastRenderedPageBreak/>
              <w:t>1</w:t>
            </w:r>
          </w:p>
        </w:tc>
        <w:tc>
          <w:tcPr>
            <w:tcW w:w="3264" w:type="dxa"/>
            <w:tcBorders>
              <w:top w:val="single" w:sz="4" w:space="0" w:color="auto"/>
              <w:left w:val="single" w:sz="4" w:space="0" w:color="auto"/>
            </w:tcBorders>
            <w:shd w:val="clear" w:color="auto" w:fill="auto"/>
            <w:vAlign w:val="bottom"/>
          </w:tcPr>
          <w:p w:rsidR="00673E5A" w:rsidRDefault="00D51430">
            <w:pPr>
              <w:pStyle w:val="a7"/>
              <w:ind w:left="1560" w:firstLine="0"/>
              <w:rPr>
                <w:sz w:val="24"/>
                <w:szCs w:val="24"/>
              </w:rPr>
            </w:pPr>
            <w:r>
              <w:rPr>
                <w:sz w:val="24"/>
                <w:szCs w:val="24"/>
              </w:rPr>
              <w:t>2</w:t>
            </w:r>
          </w:p>
        </w:tc>
        <w:tc>
          <w:tcPr>
            <w:tcW w:w="1694"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w:t>
            </w:r>
          </w:p>
        </w:tc>
        <w:tc>
          <w:tcPr>
            <w:tcW w:w="213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w:t>
            </w:r>
          </w:p>
        </w:tc>
        <w:tc>
          <w:tcPr>
            <w:tcW w:w="204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w:t>
            </w:r>
          </w:p>
        </w:tc>
        <w:tc>
          <w:tcPr>
            <w:tcW w:w="1781"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w:t>
            </w:r>
          </w:p>
        </w:tc>
        <w:tc>
          <w:tcPr>
            <w:tcW w:w="2616" w:type="dxa"/>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7</w:t>
            </w:r>
          </w:p>
        </w:tc>
      </w:tr>
      <w:tr w:rsidR="00673E5A">
        <w:trPr>
          <w:trHeight w:hRule="exact" w:val="4699"/>
          <w:jc w:val="center"/>
        </w:trPr>
        <w:tc>
          <w:tcPr>
            <w:tcW w:w="2285" w:type="dxa"/>
            <w:vMerge w:val="restart"/>
            <w:tcBorders>
              <w:top w:val="single" w:sz="4" w:space="0" w:color="auto"/>
              <w:left w:val="single" w:sz="4" w:space="0" w:color="auto"/>
            </w:tcBorders>
            <w:shd w:val="clear" w:color="auto" w:fill="auto"/>
          </w:tcPr>
          <w:p w:rsidR="00673E5A" w:rsidRDefault="00673E5A">
            <w:pPr>
              <w:rPr>
                <w:sz w:val="10"/>
                <w:szCs w:val="10"/>
              </w:rPr>
            </w:pPr>
          </w:p>
        </w:tc>
        <w:tc>
          <w:tcPr>
            <w:tcW w:w="3264" w:type="dxa"/>
            <w:tcBorders>
              <w:top w:val="single" w:sz="4" w:space="0" w:color="auto"/>
              <w:left w:val="single" w:sz="4" w:space="0" w:color="auto"/>
            </w:tcBorders>
            <w:shd w:val="clear" w:color="auto" w:fill="auto"/>
          </w:tcPr>
          <w:p w:rsidR="00673E5A" w:rsidRDefault="009D3CC5">
            <w:pPr>
              <w:pStyle w:val="a7"/>
              <w:ind w:firstLine="0"/>
              <w:rPr>
                <w:sz w:val="24"/>
                <w:szCs w:val="24"/>
              </w:rPr>
            </w:pPr>
            <w:r>
              <w:rPr>
                <w:sz w:val="24"/>
                <w:szCs w:val="24"/>
              </w:rPr>
              <w:t>результата муниципальной</w:t>
            </w:r>
            <w:r w:rsidR="00D51430">
              <w:rPr>
                <w:sz w:val="24"/>
                <w:szCs w:val="24"/>
              </w:rPr>
              <w:t xml:space="preserve">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4" w:type="dxa"/>
            <w:tcBorders>
              <w:top w:val="single" w:sz="4" w:space="0" w:color="auto"/>
              <w:left w:val="single" w:sz="4" w:space="0" w:color="auto"/>
            </w:tcBorders>
            <w:shd w:val="clear" w:color="auto" w:fill="auto"/>
          </w:tcPr>
          <w:p w:rsidR="00673E5A" w:rsidRDefault="00A86FDC">
            <w:pPr>
              <w:pStyle w:val="a7"/>
              <w:ind w:firstLine="0"/>
              <w:rPr>
                <w:sz w:val="24"/>
                <w:szCs w:val="24"/>
              </w:rPr>
            </w:pPr>
            <w:r>
              <w:rPr>
                <w:sz w:val="24"/>
                <w:szCs w:val="24"/>
              </w:rPr>
              <w:t xml:space="preserve"> соглашением о взаимодействии между Уполномочен</w:t>
            </w:r>
            <w:r w:rsidR="00D51430">
              <w:rPr>
                <w:sz w:val="24"/>
                <w:szCs w:val="24"/>
              </w:rPr>
              <w:t xml:space="preserve">ным органом </w:t>
            </w:r>
            <w:r>
              <w:rPr>
                <w:sz w:val="24"/>
                <w:szCs w:val="24"/>
              </w:rPr>
              <w:t>и многофункцион</w:t>
            </w:r>
            <w:r w:rsidR="00D51430">
              <w:rPr>
                <w:sz w:val="24"/>
                <w:szCs w:val="24"/>
              </w:rPr>
              <w:t>альным центром</w:t>
            </w:r>
          </w:p>
        </w:tc>
        <w:tc>
          <w:tcPr>
            <w:tcW w:w="2131"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органа, ответственное за</w:t>
            </w:r>
            <w:r w:rsidR="00A86FDC">
              <w:rPr>
                <w:sz w:val="24"/>
                <w:szCs w:val="24"/>
              </w:rPr>
              <w:t xml:space="preserve"> предоставление  муниципальной</w:t>
            </w:r>
            <w:r>
              <w:rPr>
                <w:sz w:val="24"/>
                <w:szCs w:val="24"/>
              </w:rPr>
              <w:t xml:space="preserve"> услуги</w:t>
            </w:r>
          </w:p>
        </w:tc>
        <w:tc>
          <w:tcPr>
            <w:tcW w:w="2045"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МФЦ</w:t>
            </w:r>
          </w:p>
        </w:tc>
        <w:tc>
          <w:tcPr>
            <w:tcW w:w="1781" w:type="dxa"/>
            <w:tcBorders>
              <w:top w:val="single" w:sz="4" w:space="0" w:color="auto"/>
              <w:left w:val="single" w:sz="4" w:space="0" w:color="auto"/>
            </w:tcBorders>
            <w:shd w:val="clear" w:color="auto" w:fill="auto"/>
          </w:tcPr>
          <w:p w:rsidR="00673E5A" w:rsidRDefault="00D51430" w:rsidP="00A86FDC">
            <w:pPr>
              <w:pStyle w:val="a7"/>
              <w:ind w:firstLine="0"/>
              <w:rPr>
                <w:sz w:val="24"/>
                <w:szCs w:val="24"/>
              </w:rPr>
            </w:pPr>
            <w:r>
              <w:rPr>
                <w:sz w:val="24"/>
                <w:szCs w:val="24"/>
              </w:rPr>
              <w:t xml:space="preserve">Запросе способа </w:t>
            </w:r>
            <w:r w:rsidR="00A86FDC">
              <w:rPr>
                <w:sz w:val="24"/>
                <w:szCs w:val="24"/>
              </w:rPr>
              <w:t>выдачи результата муниципальной услуги в многофункцио</w:t>
            </w:r>
            <w:r>
              <w:rPr>
                <w:sz w:val="24"/>
                <w:szCs w:val="24"/>
              </w:rPr>
              <w:t>нальном центре, а также подача Запроса через многофунк</w:t>
            </w:r>
            <w:r w:rsidR="00A86FDC">
              <w:rPr>
                <w:sz w:val="24"/>
                <w:szCs w:val="24"/>
              </w:rPr>
              <w:t>цио</w:t>
            </w:r>
            <w:r>
              <w:rPr>
                <w:sz w:val="24"/>
                <w:szCs w:val="24"/>
              </w:rPr>
              <w:t>нальный центр</w:t>
            </w:r>
          </w:p>
        </w:tc>
        <w:tc>
          <w:tcPr>
            <w:tcW w:w="2616" w:type="dxa"/>
            <w:tcBorders>
              <w:top w:val="single" w:sz="4" w:space="0" w:color="auto"/>
              <w:left w:val="single" w:sz="4" w:space="0" w:color="auto"/>
              <w:right w:val="single" w:sz="4" w:space="0" w:color="auto"/>
            </w:tcBorders>
            <w:shd w:val="clear" w:color="auto" w:fill="auto"/>
          </w:tcPr>
          <w:p w:rsidR="00673E5A" w:rsidRDefault="00A86FDC">
            <w:pPr>
              <w:pStyle w:val="a7"/>
              <w:ind w:firstLine="0"/>
              <w:rPr>
                <w:sz w:val="24"/>
                <w:szCs w:val="24"/>
              </w:rPr>
            </w:pPr>
            <w:r>
              <w:rPr>
                <w:sz w:val="24"/>
                <w:szCs w:val="24"/>
              </w:rPr>
              <w:t>муниципальной</w:t>
            </w:r>
            <w:r w:rsidR="00D51430">
              <w:rPr>
                <w:sz w:val="24"/>
                <w:szCs w:val="24"/>
              </w:rPr>
              <w:t xml:space="preserve"> услуги заявителю в форме б</w:t>
            </w:r>
            <w:r>
              <w:rPr>
                <w:sz w:val="24"/>
                <w:szCs w:val="24"/>
              </w:rPr>
              <w:t>умажного документа, подтверждаю</w:t>
            </w:r>
            <w:r w:rsidR="00D51430">
              <w:rPr>
                <w:sz w:val="24"/>
                <w:szCs w:val="24"/>
              </w:rPr>
              <w:t>щего содержание электронного документа, заверенного печатью многофункционального центра;</w:t>
            </w:r>
          </w:p>
          <w:p w:rsidR="00673E5A" w:rsidRDefault="00D51430">
            <w:pPr>
              <w:pStyle w:val="a7"/>
              <w:ind w:firstLine="0"/>
              <w:rPr>
                <w:sz w:val="24"/>
                <w:szCs w:val="24"/>
              </w:rPr>
            </w:pPr>
            <w:r>
              <w:rPr>
                <w:sz w:val="24"/>
                <w:szCs w:val="24"/>
              </w:rPr>
              <w:t>внесение сведений в ГИС о в</w:t>
            </w:r>
            <w:r w:rsidR="00A86FDC">
              <w:rPr>
                <w:sz w:val="24"/>
                <w:szCs w:val="24"/>
              </w:rPr>
              <w:t>ыдаче результата  муниципальной</w:t>
            </w:r>
            <w:r>
              <w:rPr>
                <w:sz w:val="24"/>
                <w:szCs w:val="24"/>
              </w:rPr>
              <w:t xml:space="preserve"> услуги</w:t>
            </w:r>
          </w:p>
        </w:tc>
      </w:tr>
      <w:tr w:rsidR="00673E5A">
        <w:trPr>
          <w:trHeight w:hRule="exact" w:val="2496"/>
          <w:jc w:val="center"/>
        </w:trPr>
        <w:tc>
          <w:tcPr>
            <w:tcW w:w="2285" w:type="dxa"/>
            <w:vMerge/>
            <w:tcBorders>
              <w:left w:val="single" w:sz="4" w:space="0" w:color="auto"/>
            </w:tcBorders>
            <w:shd w:val="clear" w:color="auto" w:fill="auto"/>
          </w:tcPr>
          <w:p w:rsidR="00673E5A" w:rsidRDefault="00673E5A"/>
        </w:tc>
        <w:tc>
          <w:tcPr>
            <w:tcW w:w="3264"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Направление заявителю результат</w:t>
            </w:r>
            <w:r w:rsidR="00A86FDC">
              <w:rPr>
                <w:sz w:val="24"/>
                <w:szCs w:val="24"/>
              </w:rPr>
              <w:t>а предоставления  муниципальной</w:t>
            </w:r>
            <w:r>
              <w:rPr>
                <w:sz w:val="24"/>
                <w:szCs w:val="24"/>
              </w:rPr>
              <w:t xml:space="preserve"> услуги в личный кабинет на ЕПГУ</w:t>
            </w:r>
          </w:p>
        </w:tc>
        <w:tc>
          <w:tcPr>
            <w:tcW w:w="1694"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 xml:space="preserve">В день регистрации результата </w:t>
            </w:r>
            <w:r w:rsidR="00A86FDC">
              <w:rPr>
                <w:sz w:val="24"/>
                <w:szCs w:val="24"/>
              </w:rPr>
              <w:t xml:space="preserve">предоставления  муниципальной </w:t>
            </w:r>
            <w:r>
              <w:rPr>
                <w:sz w:val="24"/>
                <w:szCs w:val="24"/>
              </w:rPr>
              <w:t>услуги</w:t>
            </w:r>
          </w:p>
        </w:tc>
        <w:tc>
          <w:tcPr>
            <w:tcW w:w="2131"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 xml:space="preserve">должностное лицо Уполномоченного органа, ответственное </w:t>
            </w:r>
            <w:r w:rsidR="00A86FDC">
              <w:rPr>
                <w:sz w:val="24"/>
                <w:szCs w:val="24"/>
              </w:rPr>
              <w:t>за предоставление  муниципальной</w:t>
            </w:r>
            <w:r>
              <w:rPr>
                <w:sz w:val="24"/>
                <w:szCs w:val="24"/>
              </w:rPr>
              <w:t xml:space="preserve"> услуги</w:t>
            </w:r>
          </w:p>
        </w:tc>
        <w:tc>
          <w:tcPr>
            <w:tcW w:w="2045" w:type="dxa"/>
            <w:tcBorders>
              <w:top w:val="single" w:sz="4" w:space="0" w:color="auto"/>
              <w:left w:val="single" w:sz="4" w:space="0" w:color="auto"/>
            </w:tcBorders>
            <w:shd w:val="clear" w:color="auto" w:fill="auto"/>
          </w:tcPr>
          <w:p w:rsidR="00673E5A" w:rsidRDefault="00D51430">
            <w:pPr>
              <w:pStyle w:val="a7"/>
              <w:ind w:firstLine="0"/>
              <w:rPr>
                <w:sz w:val="24"/>
                <w:szCs w:val="24"/>
              </w:rPr>
            </w:pPr>
            <w:r>
              <w:rPr>
                <w:sz w:val="24"/>
                <w:szCs w:val="24"/>
              </w:rPr>
              <w:t>ГИС</w:t>
            </w:r>
          </w:p>
        </w:tc>
        <w:tc>
          <w:tcPr>
            <w:tcW w:w="1781" w:type="dxa"/>
            <w:tcBorders>
              <w:top w:val="single" w:sz="4" w:space="0" w:color="auto"/>
              <w:left w:val="single" w:sz="4" w:space="0" w:color="auto"/>
            </w:tcBorders>
            <w:shd w:val="clear" w:color="auto" w:fill="auto"/>
          </w:tcPr>
          <w:p w:rsidR="00673E5A" w:rsidRDefault="00673E5A">
            <w:pPr>
              <w:rPr>
                <w:sz w:val="10"/>
                <w:szCs w:val="10"/>
              </w:rPr>
            </w:pPr>
          </w:p>
        </w:tc>
        <w:tc>
          <w:tcPr>
            <w:tcW w:w="2616" w:type="dxa"/>
            <w:tcBorders>
              <w:top w:val="single" w:sz="4" w:space="0" w:color="auto"/>
              <w:left w:val="single" w:sz="4" w:space="0" w:color="auto"/>
              <w:right w:val="single" w:sz="4" w:space="0" w:color="auto"/>
            </w:tcBorders>
            <w:shd w:val="clear" w:color="auto" w:fill="auto"/>
          </w:tcPr>
          <w:p w:rsidR="00673E5A" w:rsidRDefault="00A86FDC">
            <w:pPr>
              <w:pStyle w:val="a7"/>
              <w:ind w:firstLine="0"/>
              <w:rPr>
                <w:sz w:val="24"/>
                <w:szCs w:val="24"/>
              </w:rPr>
            </w:pPr>
            <w:r>
              <w:rPr>
                <w:sz w:val="24"/>
                <w:szCs w:val="24"/>
              </w:rPr>
              <w:t>Результат  муниципальной</w:t>
            </w:r>
            <w:r w:rsidR="00D51430">
              <w:rPr>
                <w:sz w:val="24"/>
                <w:szCs w:val="24"/>
              </w:rPr>
              <w:t xml:space="preserve"> услуги, направленный заявителю на личный кабинет на ЕПГУ</w:t>
            </w:r>
          </w:p>
        </w:tc>
      </w:tr>
      <w:tr w:rsidR="00673E5A">
        <w:trPr>
          <w:trHeight w:hRule="exact" w:val="283"/>
          <w:jc w:val="center"/>
        </w:trPr>
        <w:tc>
          <w:tcPr>
            <w:tcW w:w="15816" w:type="dxa"/>
            <w:gridSpan w:val="7"/>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 Внесе</w:t>
            </w:r>
            <w:r w:rsidR="00A86FDC">
              <w:rPr>
                <w:sz w:val="24"/>
                <w:szCs w:val="24"/>
              </w:rPr>
              <w:t>ние результата муниципальной</w:t>
            </w:r>
            <w:r>
              <w:rPr>
                <w:sz w:val="24"/>
                <w:szCs w:val="24"/>
              </w:rPr>
              <w:t xml:space="preserve"> услуги в реестр решений</w:t>
            </w:r>
          </w:p>
        </w:tc>
      </w:tr>
      <w:tr w:rsidR="00673E5A">
        <w:trPr>
          <w:trHeight w:hRule="exact" w:val="581"/>
          <w:jc w:val="center"/>
        </w:trPr>
        <w:tc>
          <w:tcPr>
            <w:tcW w:w="2285"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Формирование и регистрация</w:t>
            </w:r>
          </w:p>
        </w:tc>
        <w:tc>
          <w:tcPr>
            <w:tcW w:w="3264"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Внесение сведений о результате предоставления</w:t>
            </w:r>
          </w:p>
        </w:tc>
        <w:tc>
          <w:tcPr>
            <w:tcW w:w="1694"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1 рабочий день</w:t>
            </w:r>
          </w:p>
        </w:tc>
        <w:tc>
          <w:tcPr>
            <w:tcW w:w="2131" w:type="dxa"/>
            <w:tcBorders>
              <w:top w:val="single" w:sz="4" w:space="0" w:color="auto"/>
              <w:left w:val="single" w:sz="4" w:space="0" w:color="auto"/>
              <w:bottom w:val="single" w:sz="4" w:space="0" w:color="auto"/>
            </w:tcBorders>
            <w:shd w:val="clear" w:color="auto" w:fill="auto"/>
            <w:vAlign w:val="bottom"/>
          </w:tcPr>
          <w:p w:rsidR="00673E5A" w:rsidRDefault="00D51430">
            <w:pPr>
              <w:pStyle w:val="a7"/>
              <w:ind w:firstLine="0"/>
              <w:rPr>
                <w:sz w:val="24"/>
                <w:szCs w:val="24"/>
              </w:rPr>
            </w:pPr>
            <w:r>
              <w:rPr>
                <w:sz w:val="24"/>
                <w:szCs w:val="24"/>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auto"/>
          </w:tcPr>
          <w:p w:rsidR="00673E5A" w:rsidRDefault="00D51430">
            <w:pPr>
              <w:pStyle w:val="a7"/>
              <w:ind w:firstLine="0"/>
              <w:rPr>
                <w:sz w:val="24"/>
                <w:szCs w:val="24"/>
              </w:rPr>
            </w:pPr>
            <w:r>
              <w:rPr>
                <w:sz w:val="24"/>
                <w:szCs w:val="24"/>
              </w:rPr>
              <w:t>ГИС</w:t>
            </w:r>
          </w:p>
        </w:tc>
        <w:tc>
          <w:tcPr>
            <w:tcW w:w="1781" w:type="dxa"/>
            <w:tcBorders>
              <w:top w:val="single" w:sz="4" w:space="0" w:color="auto"/>
              <w:left w:val="single" w:sz="4" w:space="0" w:color="auto"/>
              <w:bottom w:val="single" w:sz="4" w:space="0" w:color="auto"/>
            </w:tcBorders>
            <w:shd w:val="clear" w:color="auto" w:fill="auto"/>
          </w:tcPr>
          <w:p w:rsidR="00673E5A" w:rsidRDefault="00D51430">
            <w:pPr>
              <w:pStyle w:val="a7"/>
              <w:ind w:firstLine="0"/>
              <w:jc w:val="both"/>
              <w:rPr>
                <w:sz w:val="24"/>
                <w:szCs w:val="24"/>
              </w:rPr>
            </w:pPr>
            <w:r>
              <w:rPr>
                <w:sz w:val="24"/>
                <w:szCs w:val="24"/>
              </w:rPr>
              <w:t>-</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bottom"/>
          </w:tcPr>
          <w:p w:rsidR="00673E5A" w:rsidRDefault="00D51430">
            <w:pPr>
              <w:pStyle w:val="a7"/>
              <w:ind w:firstLine="0"/>
              <w:rPr>
                <w:sz w:val="24"/>
                <w:szCs w:val="24"/>
              </w:rPr>
            </w:pPr>
            <w:r>
              <w:rPr>
                <w:sz w:val="24"/>
                <w:szCs w:val="24"/>
              </w:rPr>
              <w:t>Результат предоставления</w:t>
            </w:r>
          </w:p>
        </w:tc>
      </w:tr>
    </w:tbl>
    <w:p w:rsidR="00673E5A" w:rsidRDefault="00D51430">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85"/>
        <w:gridCol w:w="3264"/>
        <w:gridCol w:w="1699"/>
        <w:gridCol w:w="2126"/>
        <w:gridCol w:w="2064"/>
        <w:gridCol w:w="1762"/>
        <w:gridCol w:w="2573"/>
      </w:tblGrid>
      <w:tr w:rsidR="00673E5A">
        <w:trPr>
          <w:trHeight w:hRule="exact" w:val="298"/>
          <w:jc w:val="center"/>
        </w:trPr>
        <w:tc>
          <w:tcPr>
            <w:tcW w:w="2285"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lastRenderedPageBreak/>
              <w:t>1</w:t>
            </w:r>
          </w:p>
        </w:tc>
        <w:tc>
          <w:tcPr>
            <w:tcW w:w="3264"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2</w:t>
            </w:r>
          </w:p>
        </w:tc>
        <w:tc>
          <w:tcPr>
            <w:tcW w:w="1699"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3</w:t>
            </w:r>
          </w:p>
        </w:tc>
        <w:tc>
          <w:tcPr>
            <w:tcW w:w="2126"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4</w:t>
            </w:r>
          </w:p>
        </w:tc>
        <w:tc>
          <w:tcPr>
            <w:tcW w:w="2064"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5</w:t>
            </w:r>
          </w:p>
        </w:tc>
        <w:tc>
          <w:tcPr>
            <w:tcW w:w="1762" w:type="dxa"/>
            <w:tcBorders>
              <w:top w:val="single" w:sz="4" w:space="0" w:color="auto"/>
              <w:left w:val="single" w:sz="4" w:space="0" w:color="auto"/>
            </w:tcBorders>
            <w:shd w:val="clear" w:color="auto" w:fill="auto"/>
            <w:vAlign w:val="bottom"/>
          </w:tcPr>
          <w:p w:rsidR="00673E5A" w:rsidRDefault="00D51430">
            <w:pPr>
              <w:pStyle w:val="a7"/>
              <w:ind w:firstLine="0"/>
              <w:jc w:val="center"/>
              <w:rPr>
                <w:sz w:val="24"/>
                <w:szCs w:val="24"/>
              </w:rPr>
            </w:pPr>
            <w:r>
              <w:rPr>
                <w:sz w:val="24"/>
                <w:szCs w:val="24"/>
              </w:rPr>
              <w:t>6</w:t>
            </w:r>
          </w:p>
        </w:tc>
        <w:tc>
          <w:tcPr>
            <w:tcW w:w="2573" w:type="dxa"/>
            <w:tcBorders>
              <w:top w:val="single" w:sz="4" w:space="0" w:color="auto"/>
              <w:left w:val="single" w:sz="4" w:space="0" w:color="auto"/>
              <w:right w:val="single" w:sz="4" w:space="0" w:color="auto"/>
            </w:tcBorders>
            <w:shd w:val="clear" w:color="auto" w:fill="auto"/>
            <w:vAlign w:val="bottom"/>
          </w:tcPr>
          <w:p w:rsidR="00673E5A" w:rsidRDefault="00D51430">
            <w:pPr>
              <w:pStyle w:val="a7"/>
              <w:ind w:firstLine="0"/>
              <w:jc w:val="center"/>
              <w:rPr>
                <w:sz w:val="24"/>
                <w:szCs w:val="24"/>
              </w:rPr>
            </w:pPr>
            <w:r>
              <w:rPr>
                <w:sz w:val="24"/>
                <w:szCs w:val="24"/>
              </w:rPr>
              <w:t>7</w:t>
            </w:r>
          </w:p>
        </w:tc>
      </w:tr>
      <w:tr w:rsidR="00673E5A">
        <w:trPr>
          <w:trHeight w:hRule="exact" w:val="2789"/>
          <w:jc w:val="center"/>
        </w:trPr>
        <w:tc>
          <w:tcPr>
            <w:tcW w:w="2285" w:type="dxa"/>
            <w:tcBorders>
              <w:top w:val="single" w:sz="4" w:space="0" w:color="auto"/>
              <w:left w:val="single" w:sz="4" w:space="0" w:color="auto"/>
              <w:bottom w:val="single" w:sz="4" w:space="0" w:color="auto"/>
            </w:tcBorders>
            <w:shd w:val="clear" w:color="auto" w:fill="auto"/>
          </w:tcPr>
          <w:p w:rsidR="00673E5A" w:rsidRDefault="00A86FDC" w:rsidP="00A86FDC">
            <w:pPr>
              <w:pStyle w:val="a7"/>
              <w:ind w:firstLine="0"/>
              <w:rPr>
                <w:sz w:val="24"/>
                <w:szCs w:val="24"/>
              </w:rPr>
            </w:pPr>
            <w:r>
              <w:rPr>
                <w:sz w:val="24"/>
                <w:szCs w:val="24"/>
              </w:rPr>
              <w:t>результата муниципальной</w:t>
            </w:r>
            <w:r w:rsidR="00D51430">
              <w:rPr>
                <w:sz w:val="24"/>
                <w:szCs w:val="24"/>
              </w:rPr>
              <w:t xml:space="preserve"> 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auto"/>
          </w:tcPr>
          <w:p w:rsidR="00673E5A" w:rsidRDefault="00A86FDC">
            <w:pPr>
              <w:pStyle w:val="a7"/>
              <w:ind w:firstLine="0"/>
              <w:rPr>
                <w:sz w:val="24"/>
                <w:szCs w:val="24"/>
              </w:rPr>
            </w:pPr>
            <w:r>
              <w:rPr>
                <w:sz w:val="24"/>
                <w:szCs w:val="24"/>
              </w:rPr>
              <w:t xml:space="preserve"> муниципальной</w:t>
            </w:r>
            <w:r w:rsidR="00D51430">
              <w:rPr>
                <w:sz w:val="24"/>
                <w:szCs w:val="24"/>
              </w:rPr>
              <w:t xml:space="preserve"> услуги, указанном в пункте 2.5 Административного регламента, в реестр решений</w:t>
            </w:r>
          </w:p>
        </w:tc>
        <w:tc>
          <w:tcPr>
            <w:tcW w:w="1699" w:type="dxa"/>
            <w:tcBorders>
              <w:top w:val="single" w:sz="4" w:space="0" w:color="auto"/>
              <w:left w:val="single" w:sz="4" w:space="0" w:color="auto"/>
              <w:bottom w:val="single" w:sz="4" w:space="0" w:color="auto"/>
            </w:tcBorders>
            <w:shd w:val="clear" w:color="auto" w:fill="auto"/>
          </w:tcPr>
          <w:p w:rsidR="00673E5A" w:rsidRDefault="00673E5A">
            <w:pPr>
              <w:rPr>
                <w:sz w:val="10"/>
                <w:szCs w:val="10"/>
              </w:rPr>
            </w:pPr>
          </w:p>
        </w:tc>
        <w:tc>
          <w:tcPr>
            <w:tcW w:w="2126" w:type="dxa"/>
            <w:tcBorders>
              <w:top w:val="single" w:sz="4" w:space="0" w:color="auto"/>
              <w:left w:val="single" w:sz="4" w:space="0" w:color="auto"/>
              <w:bottom w:val="single" w:sz="4" w:space="0" w:color="auto"/>
            </w:tcBorders>
            <w:shd w:val="clear" w:color="auto" w:fill="auto"/>
          </w:tcPr>
          <w:p w:rsidR="00673E5A" w:rsidRDefault="00D51430">
            <w:pPr>
              <w:pStyle w:val="a7"/>
              <w:ind w:firstLine="0"/>
              <w:rPr>
                <w:sz w:val="24"/>
                <w:szCs w:val="24"/>
              </w:rPr>
            </w:pPr>
            <w:r>
              <w:rPr>
                <w:sz w:val="24"/>
                <w:szCs w:val="24"/>
              </w:rPr>
              <w:t>органа, ответственное за</w:t>
            </w:r>
            <w:r w:rsidR="00A86FDC">
              <w:rPr>
                <w:sz w:val="24"/>
                <w:szCs w:val="24"/>
              </w:rPr>
              <w:t xml:space="preserve"> предоставление  муниципальной</w:t>
            </w:r>
            <w:r>
              <w:rPr>
                <w:sz w:val="24"/>
                <w:szCs w:val="24"/>
              </w:rPr>
              <w:t xml:space="preserve"> услуги</w:t>
            </w:r>
          </w:p>
        </w:tc>
        <w:tc>
          <w:tcPr>
            <w:tcW w:w="2064" w:type="dxa"/>
            <w:tcBorders>
              <w:top w:val="single" w:sz="4" w:space="0" w:color="auto"/>
              <w:left w:val="single" w:sz="4" w:space="0" w:color="auto"/>
              <w:bottom w:val="single" w:sz="4" w:space="0" w:color="auto"/>
            </w:tcBorders>
            <w:shd w:val="clear" w:color="auto" w:fill="auto"/>
          </w:tcPr>
          <w:p w:rsidR="00673E5A" w:rsidRDefault="00673E5A">
            <w:pPr>
              <w:rPr>
                <w:sz w:val="10"/>
                <w:szCs w:val="10"/>
              </w:rPr>
            </w:pPr>
          </w:p>
        </w:tc>
        <w:tc>
          <w:tcPr>
            <w:tcW w:w="1762" w:type="dxa"/>
            <w:tcBorders>
              <w:top w:val="single" w:sz="4" w:space="0" w:color="auto"/>
              <w:left w:val="single" w:sz="4" w:space="0" w:color="auto"/>
              <w:bottom w:val="single" w:sz="4" w:space="0" w:color="auto"/>
            </w:tcBorders>
            <w:shd w:val="clear" w:color="auto" w:fill="auto"/>
          </w:tcPr>
          <w:p w:rsidR="00673E5A" w:rsidRDefault="00673E5A">
            <w:pPr>
              <w:rPr>
                <w:sz w:val="10"/>
                <w:szCs w:val="1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673E5A" w:rsidRDefault="00D51430" w:rsidP="00A86FDC">
            <w:pPr>
              <w:pStyle w:val="a7"/>
              <w:ind w:firstLine="0"/>
              <w:rPr>
                <w:sz w:val="24"/>
                <w:szCs w:val="24"/>
              </w:rPr>
            </w:pPr>
            <w:r>
              <w:rPr>
                <w:sz w:val="24"/>
                <w:szCs w:val="24"/>
              </w:rPr>
              <w:t>муниципальной услуги, указанный в пункте 2.5 Административного регламента внесен в реестр</w:t>
            </w:r>
          </w:p>
        </w:tc>
      </w:tr>
    </w:tbl>
    <w:p w:rsidR="00673E5A" w:rsidRDefault="00673E5A">
      <w:pPr>
        <w:sectPr w:rsidR="00673E5A">
          <w:headerReference w:type="even" r:id="rId31"/>
          <w:headerReference w:type="default" r:id="rId32"/>
          <w:footerReference w:type="even" r:id="rId33"/>
          <w:footerReference w:type="default" r:id="rId34"/>
          <w:pgSz w:w="16840" w:h="11900" w:orient="landscape"/>
          <w:pgMar w:top="1117" w:right="480" w:bottom="2051" w:left="529" w:header="0" w:footer="1623" w:gutter="0"/>
          <w:cols w:space="720"/>
          <w:noEndnote/>
          <w:docGrid w:linePitch="360"/>
          <w15:footnoteColumns w:val="1"/>
        </w:sectPr>
      </w:pPr>
    </w:p>
    <w:p w:rsidR="00365D7E" w:rsidRDefault="00D51430" w:rsidP="00365D7E">
      <w:pPr>
        <w:pStyle w:val="1"/>
        <w:spacing w:line="254" w:lineRule="auto"/>
        <w:ind w:left="4253" w:firstLine="0"/>
        <w:jc w:val="right"/>
      </w:pPr>
      <w:r>
        <w:lastRenderedPageBreak/>
        <w:t xml:space="preserve">Приложение № 8 </w:t>
      </w:r>
    </w:p>
    <w:p w:rsidR="00113EAA" w:rsidRDefault="00365D7E" w:rsidP="00113EAA">
      <w:pPr>
        <w:pStyle w:val="1"/>
        <w:spacing w:line="254" w:lineRule="auto"/>
        <w:ind w:left="4253" w:firstLine="0"/>
        <w:rPr>
          <w:sz w:val="22"/>
          <w:szCs w:val="22"/>
        </w:rPr>
      </w:pPr>
      <w:r w:rsidRPr="00365D7E">
        <w:rPr>
          <w:sz w:val="24"/>
          <w:szCs w:val="24"/>
        </w:rPr>
        <w:t xml:space="preserve">                   </w:t>
      </w:r>
      <w:r>
        <w:rPr>
          <w:sz w:val="24"/>
          <w:szCs w:val="24"/>
        </w:rPr>
        <w:t xml:space="preserve">               </w:t>
      </w:r>
      <w:r w:rsidR="00113EAA">
        <w:t xml:space="preserve">                      </w:t>
      </w:r>
      <w:r w:rsidR="00113EAA">
        <w:rPr>
          <w:sz w:val="22"/>
          <w:szCs w:val="22"/>
        </w:rPr>
        <w:t xml:space="preserve"> </w:t>
      </w:r>
    </w:p>
    <w:p w:rsidR="00113EAA" w:rsidRPr="00DC2EDF" w:rsidRDefault="00113EAA" w:rsidP="00113EAA">
      <w:pPr>
        <w:pStyle w:val="1"/>
        <w:spacing w:line="254" w:lineRule="auto"/>
        <w:ind w:left="4253" w:firstLine="0"/>
        <w:rPr>
          <w:sz w:val="22"/>
          <w:szCs w:val="22"/>
        </w:rPr>
      </w:pPr>
      <w:r>
        <w:rPr>
          <w:sz w:val="22"/>
          <w:szCs w:val="22"/>
        </w:rPr>
        <w:t xml:space="preserve">                                   к </w:t>
      </w:r>
      <w:r w:rsidRPr="00DC2EDF">
        <w:rPr>
          <w:sz w:val="22"/>
          <w:szCs w:val="22"/>
        </w:rPr>
        <w:t xml:space="preserve">Административному регламенту по    </w:t>
      </w:r>
    </w:p>
    <w:p w:rsidR="00113EAA" w:rsidRPr="00DC2EDF" w:rsidRDefault="00113EAA" w:rsidP="00113EAA">
      <w:pPr>
        <w:pStyle w:val="1"/>
        <w:spacing w:line="254" w:lineRule="auto"/>
        <w:ind w:left="4253" w:firstLine="0"/>
        <w:rPr>
          <w:sz w:val="22"/>
          <w:szCs w:val="22"/>
        </w:rPr>
      </w:pPr>
      <w:r w:rsidRPr="00DC2EDF">
        <w:rPr>
          <w:sz w:val="22"/>
          <w:szCs w:val="22"/>
        </w:rPr>
        <w:t xml:space="preserve">                                  предоставлению муниципальной </w:t>
      </w:r>
    </w:p>
    <w:p w:rsidR="00113EAA" w:rsidRPr="00DC2EDF" w:rsidRDefault="00113EAA" w:rsidP="00113EAA">
      <w:pPr>
        <w:pStyle w:val="1"/>
        <w:tabs>
          <w:tab w:val="left" w:pos="5954"/>
        </w:tabs>
        <w:spacing w:line="254" w:lineRule="auto"/>
        <w:ind w:left="4253" w:firstLine="0"/>
        <w:rPr>
          <w:bCs/>
          <w:sz w:val="22"/>
          <w:szCs w:val="22"/>
        </w:rPr>
      </w:pPr>
      <w:r w:rsidRPr="00DC2EDF">
        <w:rPr>
          <w:sz w:val="22"/>
          <w:szCs w:val="22"/>
        </w:rPr>
        <w:t xml:space="preserve">                                  услуги </w:t>
      </w:r>
      <w:r w:rsidRPr="00DC2EDF">
        <w:rPr>
          <w:bCs/>
          <w:sz w:val="22"/>
          <w:szCs w:val="22"/>
        </w:rPr>
        <w:t>«Выдача разрешения на</w:t>
      </w:r>
      <w:r w:rsidRPr="00DC2EDF">
        <w:rPr>
          <w:bCs/>
          <w:sz w:val="22"/>
          <w:szCs w:val="22"/>
        </w:rPr>
        <w:br/>
        <w:t xml:space="preserve">                                  использование земель или земельного    </w:t>
      </w:r>
    </w:p>
    <w:p w:rsidR="00113EAA" w:rsidRPr="00DC2EDF" w:rsidRDefault="00113EAA" w:rsidP="00113EAA">
      <w:pPr>
        <w:pStyle w:val="1"/>
        <w:spacing w:line="254" w:lineRule="auto"/>
        <w:ind w:left="4253" w:firstLine="0"/>
        <w:rPr>
          <w:bCs/>
          <w:sz w:val="22"/>
          <w:szCs w:val="22"/>
        </w:rPr>
      </w:pPr>
      <w:r w:rsidRPr="00DC2EDF">
        <w:rPr>
          <w:bCs/>
          <w:sz w:val="22"/>
          <w:szCs w:val="22"/>
        </w:rPr>
        <w:t xml:space="preserve">                                  участка, которые находятся в</w:t>
      </w:r>
      <w:r w:rsidRPr="00DC2EDF">
        <w:rPr>
          <w:bCs/>
          <w:sz w:val="22"/>
          <w:szCs w:val="22"/>
        </w:rPr>
        <w:br/>
        <w:t xml:space="preserve">                                  муниципальной    собственности, или       </w:t>
      </w:r>
    </w:p>
    <w:p w:rsidR="00113EAA" w:rsidRPr="00DC2EDF" w:rsidRDefault="00113EAA" w:rsidP="00113EAA">
      <w:pPr>
        <w:pStyle w:val="1"/>
        <w:spacing w:line="254" w:lineRule="auto"/>
        <w:ind w:left="4253" w:firstLine="0"/>
        <w:rPr>
          <w:bCs/>
          <w:sz w:val="22"/>
          <w:szCs w:val="22"/>
        </w:rPr>
      </w:pPr>
      <w:r w:rsidRPr="00DC2EDF">
        <w:rPr>
          <w:bCs/>
          <w:sz w:val="22"/>
          <w:szCs w:val="22"/>
        </w:rPr>
        <w:t xml:space="preserve">                                  государственная собственность, на     </w:t>
      </w:r>
    </w:p>
    <w:p w:rsidR="00113EAA" w:rsidRPr="00DC2EDF" w:rsidRDefault="00113EAA" w:rsidP="00113EAA">
      <w:pPr>
        <w:pStyle w:val="1"/>
        <w:spacing w:line="254" w:lineRule="auto"/>
        <w:ind w:left="4253" w:firstLine="0"/>
        <w:rPr>
          <w:bCs/>
          <w:sz w:val="22"/>
          <w:szCs w:val="22"/>
        </w:rPr>
      </w:pPr>
      <w:r w:rsidRPr="00DC2EDF">
        <w:rPr>
          <w:bCs/>
          <w:sz w:val="22"/>
          <w:szCs w:val="22"/>
        </w:rPr>
        <w:t xml:space="preserve">                                  которые не разграничена без    </w:t>
      </w:r>
    </w:p>
    <w:p w:rsidR="00113EAA" w:rsidRPr="00DC2EDF" w:rsidRDefault="00113EAA" w:rsidP="00113EAA">
      <w:pPr>
        <w:pStyle w:val="1"/>
        <w:spacing w:line="254" w:lineRule="auto"/>
        <w:ind w:left="4253" w:firstLine="0"/>
        <w:rPr>
          <w:bCs/>
          <w:sz w:val="22"/>
          <w:szCs w:val="22"/>
        </w:rPr>
      </w:pPr>
      <w:r w:rsidRPr="00DC2EDF">
        <w:rPr>
          <w:bCs/>
          <w:sz w:val="22"/>
          <w:szCs w:val="22"/>
        </w:rPr>
        <w:t xml:space="preserve">                                  предоставления земельных участков    </w:t>
      </w:r>
    </w:p>
    <w:p w:rsidR="00113EAA" w:rsidRPr="00DC2EDF" w:rsidRDefault="00113EAA" w:rsidP="00113EAA">
      <w:pPr>
        <w:pStyle w:val="1"/>
        <w:spacing w:line="254" w:lineRule="auto"/>
        <w:ind w:left="4253" w:firstLine="0"/>
        <w:rPr>
          <w:bCs/>
          <w:sz w:val="22"/>
          <w:szCs w:val="22"/>
        </w:rPr>
      </w:pPr>
      <w:r w:rsidRPr="00DC2EDF">
        <w:rPr>
          <w:bCs/>
          <w:sz w:val="22"/>
          <w:szCs w:val="22"/>
        </w:rPr>
        <w:t xml:space="preserve">                                  и установления      сервитута,     </w:t>
      </w:r>
    </w:p>
    <w:p w:rsidR="00113EAA" w:rsidRPr="00DC2EDF" w:rsidRDefault="00113EAA" w:rsidP="00113EAA">
      <w:pPr>
        <w:pStyle w:val="1"/>
        <w:spacing w:line="254" w:lineRule="auto"/>
        <w:ind w:left="4253" w:firstLine="0"/>
        <w:rPr>
          <w:bCs/>
          <w:sz w:val="22"/>
          <w:szCs w:val="22"/>
        </w:rPr>
      </w:pPr>
      <w:r w:rsidRPr="00DC2EDF">
        <w:rPr>
          <w:bCs/>
          <w:sz w:val="22"/>
          <w:szCs w:val="22"/>
        </w:rPr>
        <w:t xml:space="preserve">                                  публичного сервитута» </w:t>
      </w:r>
    </w:p>
    <w:p w:rsidR="00113EAA" w:rsidRPr="00DC2EDF" w:rsidRDefault="00113EAA" w:rsidP="00113EAA">
      <w:pPr>
        <w:pStyle w:val="1"/>
        <w:spacing w:line="254" w:lineRule="auto"/>
        <w:ind w:left="4253" w:firstLine="0"/>
        <w:rPr>
          <w:bCs/>
          <w:sz w:val="22"/>
          <w:szCs w:val="22"/>
        </w:rPr>
      </w:pPr>
      <w:r w:rsidRPr="00DC2EDF">
        <w:rPr>
          <w:bCs/>
          <w:sz w:val="22"/>
          <w:szCs w:val="22"/>
        </w:rPr>
        <w:t xml:space="preserve">                                  от </w:t>
      </w:r>
    </w:p>
    <w:p w:rsidR="00113EAA" w:rsidRDefault="00113EAA" w:rsidP="00113EAA">
      <w:pPr>
        <w:pStyle w:val="1"/>
        <w:spacing w:line="254" w:lineRule="auto"/>
        <w:ind w:left="4253" w:firstLine="0"/>
      </w:pPr>
    </w:p>
    <w:p w:rsidR="00673E5A" w:rsidRDefault="00D51430" w:rsidP="00113EAA">
      <w:pPr>
        <w:pStyle w:val="1"/>
        <w:spacing w:line="254" w:lineRule="auto"/>
        <w:ind w:left="4253" w:firstLine="0"/>
      </w:pPr>
      <w:r>
        <w:rPr>
          <w:b/>
          <w:bCs/>
        </w:rPr>
        <w:t>Форма заявления об исправлении допущенных опечаток и (или) ошибок в</w:t>
      </w:r>
      <w:r>
        <w:rPr>
          <w:b/>
          <w:bCs/>
        </w:rPr>
        <w:br/>
        <w:t xml:space="preserve">выданных в результате </w:t>
      </w:r>
      <w:r w:rsidR="00A86FDC">
        <w:rPr>
          <w:b/>
          <w:bCs/>
        </w:rPr>
        <w:t>предоставления муниципальной</w:t>
      </w:r>
      <w:r>
        <w:rPr>
          <w:b/>
          <w:bCs/>
        </w:rPr>
        <w:br/>
        <w:t>услуги документах</w:t>
      </w:r>
    </w:p>
    <w:p w:rsidR="00673E5A" w:rsidRDefault="00D51430">
      <w:pPr>
        <w:pStyle w:val="1"/>
        <w:spacing w:after="680" w:line="254" w:lineRule="auto"/>
        <w:ind w:left="5120" w:firstLine="0"/>
      </w:pPr>
      <w:r>
        <w:t>кому:</w:t>
      </w:r>
    </w:p>
    <w:p w:rsidR="00673E5A" w:rsidRDefault="00D51430" w:rsidP="00F905B2">
      <w:pPr>
        <w:pStyle w:val="24"/>
        <w:pBdr>
          <w:top w:val="single" w:sz="4" w:space="0" w:color="auto"/>
        </w:pBdr>
        <w:spacing w:after="0"/>
        <w:jc w:val="right"/>
      </w:pPr>
      <w:r>
        <w:rPr>
          <w:i w:val="0"/>
          <w:iCs w:val="0"/>
        </w:rPr>
        <w:t>(</w:t>
      </w:r>
      <w:r>
        <w:t>наименование уполномоченного органа, осуществляющего</w:t>
      </w:r>
      <w:r>
        <w:br/>
        <w:t>выдачу разрешения на размещение объекта</w:t>
      </w:r>
      <w:r>
        <w:rPr>
          <w:i w:val="0"/>
          <w:iCs w:val="0"/>
        </w:rPr>
        <w:t>)</w:t>
      </w:r>
    </w:p>
    <w:p w:rsidR="00673E5A" w:rsidRDefault="00D51430">
      <w:pPr>
        <w:pStyle w:val="1"/>
        <w:tabs>
          <w:tab w:val="left" w:leader="underscore" w:pos="5033"/>
        </w:tabs>
        <w:spacing w:after="360" w:line="221" w:lineRule="auto"/>
        <w:ind w:firstLine="0"/>
        <w:jc w:val="right"/>
      </w:pPr>
      <w:r>
        <w:t xml:space="preserve">от кого: </w:t>
      </w:r>
      <w:r>
        <w:tab/>
      </w:r>
    </w:p>
    <w:p w:rsidR="00673E5A" w:rsidRDefault="00D51430" w:rsidP="00F905B2">
      <w:pPr>
        <w:pStyle w:val="24"/>
        <w:pBdr>
          <w:top w:val="single" w:sz="4" w:space="0" w:color="auto"/>
        </w:pBdr>
        <w:spacing w:after="0"/>
        <w:jc w:val="right"/>
      </w:pPr>
      <w:r>
        <w:t>(полное наименование, ИНН, ОГРН юридического лица, ИП)</w:t>
      </w:r>
    </w:p>
    <w:p w:rsidR="00673E5A" w:rsidRDefault="00D51430" w:rsidP="00F905B2">
      <w:pPr>
        <w:pStyle w:val="24"/>
        <w:spacing w:after="0"/>
        <w:jc w:val="right"/>
      </w:pPr>
      <w:r>
        <w:t>(контактный телефон, электронная почта, почтовый адрес)</w:t>
      </w:r>
    </w:p>
    <w:p w:rsidR="00673E5A" w:rsidRDefault="00D51430" w:rsidP="00F905B2">
      <w:pPr>
        <w:pStyle w:val="24"/>
        <w:spacing w:after="0"/>
        <w:jc w:val="right"/>
      </w:pPr>
      <w:r>
        <w:t>(фамилия, имя, отчество (последнее - при наличии), данные</w:t>
      </w:r>
      <w:r>
        <w:br/>
        <w:t>документа, удостоверяющего личность, контактный телефон,</w:t>
      </w:r>
      <w:r>
        <w:br/>
        <w:t>адрес электронной почты, адрес регистрации, адрес</w:t>
      </w:r>
      <w:r>
        <w:br/>
        <w:t>фактического проживания уполномоченного лица)</w:t>
      </w:r>
    </w:p>
    <w:p w:rsidR="00673E5A" w:rsidRDefault="00D51430" w:rsidP="00F905B2">
      <w:pPr>
        <w:pStyle w:val="24"/>
        <w:spacing w:after="0"/>
        <w:ind w:right="1220"/>
        <w:jc w:val="right"/>
      </w:pPr>
      <w:r>
        <w:t>(данные представителя заявителя)</w:t>
      </w:r>
    </w:p>
    <w:p w:rsidR="00673E5A" w:rsidRDefault="00D51430">
      <w:pPr>
        <w:pStyle w:val="1"/>
        <w:ind w:firstLine="0"/>
        <w:jc w:val="center"/>
      </w:pPr>
      <w:r>
        <w:rPr>
          <w:b/>
          <w:bCs/>
        </w:rPr>
        <w:t>ЗАЯВЛЕНИЕ</w:t>
      </w:r>
    </w:p>
    <w:p w:rsidR="00673E5A" w:rsidRDefault="00D51430">
      <w:pPr>
        <w:pStyle w:val="1"/>
        <w:spacing w:after="600"/>
        <w:ind w:firstLine="0"/>
        <w:jc w:val="center"/>
      </w:pPr>
      <w:r>
        <w:rPr>
          <w:b/>
          <w:bCs/>
        </w:rPr>
        <w:t>об исправлении допущенных опечаток и (или) ошибок в выданных в</w:t>
      </w:r>
      <w:r>
        <w:rPr>
          <w:b/>
          <w:bCs/>
        </w:rPr>
        <w:br/>
        <w:t>результате предоставления государственной услуги документах</w:t>
      </w:r>
    </w:p>
    <w:p w:rsidR="00673E5A" w:rsidRPr="0015559B" w:rsidRDefault="00D51430">
      <w:pPr>
        <w:pStyle w:val="1"/>
        <w:tabs>
          <w:tab w:val="left" w:leader="underscore" w:pos="9986"/>
        </w:tabs>
        <w:ind w:firstLine="720"/>
        <w:rPr>
          <w:sz w:val="24"/>
          <w:szCs w:val="24"/>
        </w:rPr>
      </w:pPr>
      <w:r w:rsidRPr="0015559B">
        <w:rPr>
          <w:sz w:val="24"/>
          <w:szCs w:val="24"/>
        </w:rPr>
        <w:t xml:space="preserve">Прошу исправить опечатку и (или) ошибку в </w:t>
      </w:r>
      <w:r w:rsidRPr="0015559B">
        <w:rPr>
          <w:sz w:val="24"/>
          <w:szCs w:val="24"/>
        </w:rPr>
        <w:tab/>
        <w:t xml:space="preserve"> .</w:t>
      </w:r>
    </w:p>
    <w:p w:rsidR="00673E5A" w:rsidRPr="0015559B" w:rsidRDefault="00D51430">
      <w:pPr>
        <w:pStyle w:val="40"/>
        <w:spacing w:after="100" w:line="240" w:lineRule="auto"/>
        <w:ind w:left="5760"/>
        <w:jc w:val="right"/>
        <w:rPr>
          <w:sz w:val="24"/>
          <w:szCs w:val="24"/>
        </w:rPr>
      </w:pPr>
      <w:r w:rsidRPr="0015559B">
        <w:rPr>
          <w:i w:val="0"/>
          <w:iCs w:val="0"/>
          <w:sz w:val="24"/>
          <w:szCs w:val="24"/>
        </w:rPr>
        <w:t>указываются реквизиты и название документа, выданного уполномоченным органом в результат</w:t>
      </w:r>
      <w:r w:rsidR="009D3CC5">
        <w:rPr>
          <w:i w:val="0"/>
          <w:iCs w:val="0"/>
          <w:sz w:val="24"/>
          <w:szCs w:val="24"/>
        </w:rPr>
        <w:t>е предоставления муниципальной</w:t>
      </w:r>
      <w:r w:rsidRPr="0015559B">
        <w:rPr>
          <w:i w:val="0"/>
          <w:iCs w:val="0"/>
          <w:sz w:val="24"/>
          <w:szCs w:val="24"/>
        </w:rPr>
        <w:t xml:space="preserve"> услуги</w:t>
      </w:r>
    </w:p>
    <w:p w:rsidR="00673E5A" w:rsidRPr="0015559B" w:rsidRDefault="00D51430" w:rsidP="00F361E2">
      <w:pPr>
        <w:pStyle w:val="1"/>
        <w:tabs>
          <w:tab w:val="left" w:leader="underscore" w:pos="9986"/>
        </w:tabs>
        <w:ind w:firstLine="720"/>
        <w:rPr>
          <w:sz w:val="24"/>
          <w:szCs w:val="24"/>
        </w:rPr>
      </w:pPr>
      <w:r w:rsidRPr="0015559B">
        <w:rPr>
          <w:sz w:val="24"/>
          <w:szCs w:val="24"/>
        </w:rPr>
        <w:t xml:space="preserve">Приложение (при наличии): </w:t>
      </w:r>
      <w:r w:rsidRPr="0015559B">
        <w:rPr>
          <w:sz w:val="24"/>
          <w:szCs w:val="24"/>
        </w:rPr>
        <w:tab/>
        <w:t>.</w:t>
      </w:r>
    </w:p>
    <w:p w:rsidR="00673E5A" w:rsidRPr="0015559B" w:rsidRDefault="00D51430" w:rsidP="00F361E2">
      <w:pPr>
        <w:pStyle w:val="40"/>
        <w:spacing w:line="240" w:lineRule="auto"/>
        <w:ind w:left="5080" w:right="600"/>
        <w:jc w:val="right"/>
        <w:rPr>
          <w:sz w:val="24"/>
          <w:szCs w:val="24"/>
        </w:rPr>
      </w:pPr>
      <w:r w:rsidRPr="0015559B">
        <w:rPr>
          <w:i w:val="0"/>
          <w:iCs w:val="0"/>
          <w:sz w:val="24"/>
          <w:szCs w:val="24"/>
        </w:rPr>
        <w:t>прилагаются материалы, обосновывающие наличие опечатки и (или) ошибки</w:t>
      </w:r>
    </w:p>
    <w:p w:rsidR="00673E5A" w:rsidRPr="0015559B" w:rsidRDefault="00D51430" w:rsidP="00F361E2">
      <w:pPr>
        <w:pStyle w:val="1"/>
        <w:tabs>
          <w:tab w:val="left" w:leader="underscore" w:pos="5033"/>
        </w:tabs>
        <w:ind w:firstLine="0"/>
        <w:rPr>
          <w:sz w:val="24"/>
          <w:szCs w:val="24"/>
        </w:rPr>
      </w:pPr>
      <w:r w:rsidRPr="0015559B">
        <w:rPr>
          <w:sz w:val="24"/>
          <w:szCs w:val="24"/>
        </w:rPr>
        <w:t xml:space="preserve">Подпись заявителя </w:t>
      </w:r>
      <w:r w:rsidRPr="0015559B">
        <w:rPr>
          <w:sz w:val="24"/>
          <w:szCs w:val="24"/>
        </w:rPr>
        <w:tab/>
      </w:r>
    </w:p>
    <w:p w:rsidR="00673E5A" w:rsidRPr="0015559B" w:rsidRDefault="00D51430">
      <w:pPr>
        <w:pStyle w:val="1"/>
        <w:tabs>
          <w:tab w:val="left" w:leader="underscore" w:pos="2453"/>
        </w:tabs>
        <w:spacing w:after="520"/>
        <w:ind w:firstLine="0"/>
        <w:rPr>
          <w:sz w:val="24"/>
          <w:szCs w:val="24"/>
        </w:rPr>
      </w:pPr>
      <w:r w:rsidRPr="0015559B">
        <w:rPr>
          <w:sz w:val="24"/>
          <w:szCs w:val="24"/>
        </w:rPr>
        <w:t xml:space="preserve">Дата </w:t>
      </w:r>
      <w:r w:rsidRPr="0015559B">
        <w:rPr>
          <w:sz w:val="24"/>
          <w:szCs w:val="24"/>
        </w:rPr>
        <w:tab/>
      </w:r>
    </w:p>
    <w:sectPr w:rsidR="00673E5A" w:rsidRPr="0015559B" w:rsidSect="00113EAA">
      <w:headerReference w:type="even" r:id="rId35"/>
      <w:headerReference w:type="default" r:id="rId36"/>
      <w:footerReference w:type="even" r:id="rId37"/>
      <w:footerReference w:type="default" r:id="rId38"/>
      <w:pgSz w:w="11900" w:h="16840"/>
      <w:pgMar w:top="567" w:right="544" w:bottom="1278" w:left="1098" w:header="850" w:footer="850"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1F3" w:rsidRDefault="00E701F3">
      <w:r>
        <w:separator/>
      </w:r>
    </w:p>
  </w:endnote>
  <w:endnote w:type="continuationSeparator" w:id="0">
    <w:p w:rsidR="00E701F3" w:rsidRDefault="00E7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AAAAC+TimesNewRomanPSMT">
    <w:altName w:val="Times New Roman"/>
    <w:panose1 w:val="00000000000000000000"/>
    <w:charset w:val="00"/>
    <w:family w:val="roman"/>
    <w:notTrueType/>
    <w:pitch w:val="default"/>
    <w:sig w:usb0="00000003" w:usb1="00000000" w:usb2="00000000" w:usb3="00000000" w:csb0="00000001" w:csb1="00000000"/>
  </w:font>
  <w:font w:name="AAAAAG+TimesNewRomanPS-Italic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62914700" behindDoc="1" locked="0" layoutInCell="1" allowOverlap="1" wp14:anchorId="5C18AA2A" wp14:editId="3944EC7E">
              <wp:simplePos x="0" y="0"/>
              <wp:positionH relativeFrom="page">
                <wp:posOffset>760730</wp:posOffset>
              </wp:positionH>
              <wp:positionV relativeFrom="page">
                <wp:posOffset>9868535</wp:posOffset>
              </wp:positionV>
              <wp:extent cx="5767070" cy="267970"/>
              <wp:effectExtent l="0" t="0" r="0" b="0"/>
              <wp:wrapNone/>
              <wp:docPr id="15" name="Shape 15"/>
              <wp:cNvGraphicFramePr/>
              <a:graphic xmlns:a="http://schemas.openxmlformats.org/drawingml/2006/main">
                <a:graphicData uri="http://schemas.microsoft.com/office/word/2010/wordprocessingShape">
                  <wps:wsp>
                    <wps:cNvSpPr txBox="1"/>
                    <wps:spPr>
                      <a:xfrm>
                        <a:off x="0" y="0"/>
                        <a:ext cx="5767070" cy="267970"/>
                      </a:xfrm>
                      <a:prstGeom prst="rect">
                        <a:avLst/>
                      </a:prstGeom>
                      <a:noFill/>
                    </wps:spPr>
                    <wps:txbx>
                      <w:txbxContent>
                        <w:p w:rsidR="00E701F3" w:rsidRDefault="00E701F3">
                          <w:pPr>
                            <w:pStyle w:val="22"/>
                          </w:pPr>
                        </w:p>
                      </w:txbxContent>
                    </wps:txbx>
                    <wps:bodyPr wrap="none" lIns="0" tIns="0" rIns="0" bIns="0">
                      <a:spAutoFit/>
                    </wps:bodyPr>
                  </wps:wsp>
                </a:graphicData>
              </a:graphic>
            </wp:anchor>
          </w:drawing>
        </mc:Choice>
        <mc:Fallback>
          <w:pict>
            <v:shapetype w14:anchorId="5C18AA2A" id="_x0000_t202" coordsize="21600,21600" o:spt="202" path="m,l,21600r21600,l21600,xe">
              <v:stroke joinstyle="miter"/>
              <v:path gradientshapeok="t" o:connecttype="rect"/>
            </v:shapetype>
            <v:shape id="Shape 15" o:spid="_x0000_s1031" type="#_x0000_t202" style="position:absolute;margin-left:59.9pt;margin-top:777.05pt;width:454.1pt;height:21.1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n2lgEAACsDAAAOAAAAZHJzL2Uyb0RvYy54bWysUttKAzEQfRf8h5B3u9tCW126LYoogqig&#10;fkCaTbqBTSZkYnf7907Si6Jv4kt2bnvmnJlZrAbbsa0KaMDVfDwqOVNOQmPcpubvb3cXl5xhFK4R&#10;HThV851Cvlqeny16X6kJtNA1KjACcVj1vuZtjL4qCpStsgJH4JWjpIZgRSQ3bIomiJ7QbVdMynJW&#10;9BAaH0AqRIre7pN8mfG1VjI+a40qsq7mxC3mN+R3nd5iuRDVJgjfGnmgIf7AwgrjqOkJ6lZEwT6C&#10;+QVljQyAoONIgi1AayNV1kBqxuUPNa+t8CproeGgP40J/w9WPm1fAjMN7W7KmROWdpTbMvJpOL3H&#10;impePVXF4QYGKjzGkYJJ86CDTV9SwyhPY96dRquGyCQFp/PZvJxTSlJuMptfkU3wxdffPmC8V2BZ&#10;MmoeaHV5omL7iHFfeixJzRzcma5L8URxTyVZcVgPWc+J/hqaHbHvack1d3SFnHUPjmaY7uFohKOx&#10;PhipB/rrj0h9cvsEvoc69KSNZAGH60kr/+7nqq8bX34CAAD//wMAUEsDBBQABgAIAAAAIQBWiQar&#10;3wAAAA4BAAAPAAAAZHJzL2Rvd25yZXYueG1sTI/NTsMwEITvSLyDtUjcqJNCS5rGqVAlLtxoERI3&#10;N97GUf0T2W6avD2bE9x2dkez31S70Ro2YIiddwLyRQYMXeNV51oBX8f3pwJYTNIpabxDARNG2NX3&#10;d5Uslb+5TxwOqWUU4mIpBeiU+pLz2Gi0Mi58j45uZx+sTCRDy1WQNwq3hi+zbM2t7Bx90LLHvcbm&#10;crhaAa/jt8c+4h5/zkMTdDcV5mMS4vFhfNsCSzimPzPM+IQONTGd/NWpyAzpfEPoiYbV6iUHNluy&#10;ZUH9TvNus34GXlf8f436FwAA//8DAFBLAQItABQABgAIAAAAIQC2gziS/gAAAOEBAAATAAAAAAAA&#10;AAAAAAAAAAAAAABbQ29udGVudF9UeXBlc10ueG1sUEsBAi0AFAAGAAgAAAAhADj9If/WAAAAlAEA&#10;AAsAAAAAAAAAAAAAAAAALwEAAF9yZWxzLy5yZWxzUEsBAi0AFAAGAAgAAAAhAJ9CefaWAQAAKwMA&#10;AA4AAAAAAAAAAAAAAAAALgIAAGRycy9lMm9Eb2MueG1sUEsBAi0AFAAGAAgAAAAhAFaJBqvfAAAA&#10;DgEAAA8AAAAAAAAAAAAAAAAA8AMAAGRycy9kb3ducmV2LnhtbFBLBQYAAAAABAAEAPMAAAD8BAAA&#10;AAA=&#10;" filled="f" stroked="f">
              <v:textbox style="mso-fit-shape-to-text:t" inset="0,0,0,0">
                <w:txbxContent>
                  <w:p w:rsidR="00E701F3" w:rsidRDefault="00E701F3">
                    <w:pPr>
                      <w:pStyle w:val="22"/>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1F3" w:rsidRDefault="00E701F3">
      <w:r>
        <w:separator/>
      </w:r>
    </w:p>
  </w:footnote>
  <w:footnote w:type="continuationSeparator" w:id="0">
    <w:p w:rsidR="00E701F3" w:rsidRDefault="00E701F3">
      <w:r>
        <w:continuationSeparator/>
      </w:r>
    </w:p>
  </w:footnote>
  <w:footnote w:id="1">
    <w:p w:rsidR="00E701F3" w:rsidRDefault="00E701F3" w:rsidP="00065C72">
      <w:pPr>
        <w:pStyle w:val="a4"/>
      </w:pPr>
      <w:r>
        <w:rPr>
          <w:vertAlign w:val="superscript"/>
        </w:rPr>
        <w:footnoteRef/>
      </w:r>
      <w:r>
        <w:t xml:space="preserve"> В случае, если Уполномоченный орган подключен к указанной системе.</w:t>
      </w:r>
    </w:p>
  </w:footnote>
  <w:footnote w:id="2">
    <w:p w:rsidR="00E701F3" w:rsidRDefault="00E701F3" w:rsidP="00065C72">
      <w:pPr>
        <w:pStyle w:val="a4"/>
      </w:pPr>
      <w:r>
        <w:rPr>
          <w:rFonts w:ascii="Microsoft Sans Serif" w:eastAsia="Microsoft Sans Serif" w:hAnsi="Microsoft Sans Serif" w:cs="Microsoft Sans Serif"/>
          <w:sz w:val="13"/>
          <w:szCs w:val="13"/>
          <w:vertAlign w:val="superscript"/>
        </w:rPr>
        <w:footnoteRef/>
      </w:r>
      <w:r>
        <w:rPr>
          <w:rFonts w:ascii="Microsoft Sans Serif" w:eastAsia="Microsoft Sans Serif" w:hAnsi="Microsoft Sans Serif" w:cs="Microsoft Sans Serif"/>
          <w:sz w:val="13"/>
          <w:szCs w:val="13"/>
        </w:rPr>
        <w:t xml:space="preserve"> </w:t>
      </w:r>
      <w:r>
        <w:t>Выдается в случае подачи заявления о предоставления разрешения на использование земель, земельного участка или части земельного участка, находящихся в государственной или муниципальной собственности, в случаях, предусмотренных пунктом 1 статьи 39.34 Земельного кодекса Российской Федерации, Постановлением Правительства Российской Федерации от 3 декабря 2014 г. № 1300.</w:t>
      </w:r>
    </w:p>
  </w:footnote>
  <w:footnote w:id="3">
    <w:p w:rsidR="00E701F3" w:rsidRDefault="00E701F3" w:rsidP="00065C72">
      <w:pPr>
        <w:pStyle w:val="a4"/>
      </w:pPr>
      <w:r>
        <w:rPr>
          <w:rFonts w:ascii="Microsoft Sans Serif" w:eastAsia="Microsoft Sans Serif" w:hAnsi="Microsoft Sans Serif" w:cs="Microsoft Sans Serif"/>
          <w:sz w:val="13"/>
          <w:szCs w:val="13"/>
          <w:vertAlign w:val="superscript"/>
        </w:rPr>
        <w:footnoteRef/>
      </w:r>
      <w:r>
        <w:rPr>
          <w:rFonts w:ascii="Microsoft Sans Serif" w:eastAsia="Microsoft Sans Serif" w:hAnsi="Microsoft Sans Serif" w:cs="Microsoft Sans Serif"/>
          <w:sz w:val="13"/>
          <w:szCs w:val="13"/>
        </w:rPr>
        <w:t xml:space="preserve"> </w:t>
      </w:r>
      <w:r>
        <w:t>Указывается, если разрешение выдается в отношении земельного участка</w:t>
      </w:r>
    </w:p>
  </w:footnote>
  <w:footnote w:id="4">
    <w:p w:rsidR="00E701F3" w:rsidRDefault="00E701F3" w:rsidP="00065C72">
      <w:pPr>
        <w:pStyle w:val="a4"/>
      </w:pPr>
      <w:r>
        <w:rPr>
          <w:rFonts w:ascii="Microsoft Sans Serif" w:eastAsia="Microsoft Sans Serif" w:hAnsi="Microsoft Sans Serif" w:cs="Microsoft Sans Serif"/>
          <w:sz w:val="13"/>
          <w:szCs w:val="13"/>
          <w:vertAlign w:val="superscript"/>
        </w:rPr>
        <w:footnoteRef/>
      </w:r>
      <w:r>
        <w:rPr>
          <w:rFonts w:ascii="Microsoft Sans Serif" w:eastAsia="Microsoft Sans Serif" w:hAnsi="Microsoft Sans Serif" w:cs="Microsoft Sans Serif"/>
          <w:sz w:val="13"/>
          <w:szCs w:val="13"/>
        </w:rPr>
        <w:t xml:space="preserve"> </w:t>
      </w:r>
      <w:r>
        <w:t>Если планируется использовать земли или часть земельного участка</w:t>
      </w:r>
    </w:p>
  </w:footnote>
  <w:footnote w:id="5">
    <w:p w:rsidR="00E701F3" w:rsidRDefault="00E701F3" w:rsidP="00065C72">
      <w:pPr>
        <w:pStyle w:val="a4"/>
      </w:pPr>
      <w:r>
        <w:rPr>
          <w:rFonts w:ascii="Microsoft Sans Serif" w:eastAsia="Microsoft Sans Serif" w:hAnsi="Microsoft Sans Serif" w:cs="Microsoft Sans Serif"/>
          <w:sz w:val="13"/>
          <w:szCs w:val="13"/>
          <w:vertAlign w:val="superscript"/>
        </w:rPr>
        <w:footnoteRef/>
      </w:r>
      <w:r>
        <w:rPr>
          <w:rFonts w:ascii="Microsoft Sans Serif" w:eastAsia="Microsoft Sans Serif" w:hAnsi="Microsoft Sans Serif" w:cs="Microsoft Sans Serif"/>
          <w:sz w:val="13"/>
          <w:szCs w:val="13"/>
        </w:rPr>
        <w:t xml:space="preserve"> </w:t>
      </w:r>
      <w:r>
        <w:t>Выдается в случае подачи заявления о размещении объектов в соответствии с пунктом 3 статьи 39.36 Земельного кодекса Российской Федерации. В соответствии с законом Российской Федерации могут быть предусмотрены иные наименование решения и его содержание</w:t>
      </w:r>
    </w:p>
  </w:footnote>
  <w:footnote w:id="6">
    <w:p w:rsidR="00E701F3" w:rsidRDefault="00E701F3" w:rsidP="00065C72">
      <w:pPr>
        <w:pStyle w:val="a4"/>
      </w:pPr>
      <w:r>
        <w:rPr>
          <w:rFonts w:ascii="Microsoft Sans Serif" w:eastAsia="Microsoft Sans Serif" w:hAnsi="Microsoft Sans Serif" w:cs="Microsoft Sans Serif"/>
          <w:sz w:val="13"/>
          <w:szCs w:val="13"/>
          <w:vertAlign w:val="superscript"/>
        </w:rPr>
        <w:footnoteRef/>
      </w:r>
      <w:r>
        <w:rPr>
          <w:rFonts w:ascii="Microsoft Sans Serif" w:eastAsia="Microsoft Sans Serif" w:hAnsi="Microsoft Sans Serif" w:cs="Microsoft Sans Serif"/>
          <w:sz w:val="13"/>
          <w:szCs w:val="13"/>
        </w:rPr>
        <w:t xml:space="preserve"> </w:t>
      </w:r>
      <w:r>
        <w:t>Указывается, если разрешение выдается в отношении земельного участка</w:t>
      </w:r>
    </w:p>
  </w:footnote>
  <w:footnote w:id="7">
    <w:p w:rsidR="00E701F3" w:rsidRDefault="00E701F3" w:rsidP="00AC7337">
      <w:pPr>
        <w:pStyle w:val="a4"/>
        <w:tabs>
          <w:tab w:val="left" w:leader="underscore" w:pos="10056"/>
        </w:tabs>
        <w:jc w:val="both"/>
        <w:rPr>
          <w:sz w:val="24"/>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251660288" behindDoc="1" locked="0" layoutInCell="1" allowOverlap="1" wp14:anchorId="3147511E" wp14:editId="17FFC165">
              <wp:simplePos x="0" y="0"/>
              <wp:positionH relativeFrom="page">
                <wp:posOffset>3980815</wp:posOffset>
              </wp:positionH>
              <wp:positionV relativeFrom="page">
                <wp:posOffset>297815</wp:posOffset>
              </wp:positionV>
              <wp:extent cx="118745" cy="97790"/>
              <wp:effectExtent l="0" t="0" r="0" b="0"/>
              <wp:wrapNone/>
              <wp:docPr id="3" name="Shape 3"/>
              <wp:cNvGraphicFramePr/>
              <a:graphic xmlns:a="http://schemas.openxmlformats.org/drawingml/2006/main">
                <a:graphicData uri="http://schemas.microsoft.com/office/word/2010/wordprocessingShape">
                  <wps:wsp>
                    <wps:cNvSpPr txBox="1"/>
                    <wps:spPr>
                      <a:xfrm>
                        <a:off x="0" y="0"/>
                        <a:ext cx="118745" cy="97790"/>
                      </a:xfrm>
                      <a:prstGeom prst="rect">
                        <a:avLst/>
                      </a:prstGeom>
                      <a:noFill/>
                    </wps:spPr>
                    <wps:txbx>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2</w:t>
                          </w:r>
                          <w:r>
                            <w:rPr>
                              <w:sz w:val="22"/>
                              <w:szCs w:val="22"/>
                            </w:rPr>
                            <w:fldChar w:fldCharType="end"/>
                          </w:r>
                        </w:p>
                      </w:txbxContent>
                    </wps:txbx>
                    <wps:bodyPr wrap="none" lIns="0" tIns="0" rIns="0" bIns="0">
                      <a:spAutoFit/>
                    </wps:bodyPr>
                  </wps:wsp>
                </a:graphicData>
              </a:graphic>
            </wp:anchor>
          </w:drawing>
        </mc:Choice>
        <mc:Fallback>
          <w:pict>
            <v:shapetype w14:anchorId="3147511E" id="_x0000_t202" coordsize="21600,21600" o:spt="202" path="m,l,21600r21600,l21600,xe">
              <v:stroke joinstyle="miter"/>
              <v:path gradientshapeok="t" o:connecttype="rect"/>
            </v:shapetype>
            <v:shape id="Shape 3" o:spid="_x0000_s1026" type="#_x0000_t202" style="position:absolute;margin-left:313.45pt;margin-top:23.45pt;width:9.35pt;height:7.7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TvflQEAACADAAAOAAAAZHJzL2Uyb0RvYy54bWysUttOwzAMfUfiH6K8s27jMqjWTSAEQkKA&#10;BHxAliZrpCaO4rB2f4+TdQPBG+IlcWzn+PjY82VvW7ZRAQ24ik9GY86Uk1Abt674+9vdySVnGIWr&#10;RQtOVXyrkC8Xx0fzzpdqCg20tQqMQByWna94E6MviwJlo6zAEXjlKKghWBHpGdZFHURH6LYtpuPx&#10;RdFBqH0AqRDJe7sL8kXG11rJ+Kw1qsjaihO3mM+Qz1U6i8VclOsgfGPkQEP8gYUVxlHRA9StiIJ9&#10;BPMLyhoZAEHHkQRbgNZGqtwDdTMZ/+jmtRFe5V5IHPQHmfD/YOXT5iUwU1f8lDMnLI0oV2WnSZrO&#10;Y0kZr55yYn8DPY1470dypo57HWy6qRdGcRJ5exBW9ZHJ9GlyOTs750xS6Go2u8q6F19/fcB4r8Cy&#10;ZFQ80NiymmLziJF4UOo+JZVycGfaNvkTwR2RZMV+1Q+sV1BviXRHk624o9XjrH1wJFxagr0R9sZq&#10;MBI4+uuPSAVy3YS6gxqK0RgynWFl0py/v3PW12IvPgEAAP//AwBQSwMEFAAGAAgAAAAhABr4hhTc&#10;AAAACQEAAA8AAABkcnMvZG93bnJldi54bWxMj8FOwzAMhu9IvENkJG4sZYywdU0nNIkLNzaExC1r&#10;vKYicaok69q3Jz3BybL+T78/V7vRWTZgiJ0nCY+LAhhS43VHrYTP49vDGlhMirSynlDChBF29e1N&#10;pUrtr/SBwyG1LJdQLJUEk1Jfch4bg07Fhe+Rcnb2wamU19ByHdQ1lzvLl0UhuFMd5QtG9bg32Pwc&#10;Lk7Cy/jlsY+4x+/z0ATTTWv7Pkl5fze+boElHNMfDLN+Voc6O538hXRkVoJYik1GJazmmQGxehbA&#10;TnPyBLyu+P8P6l8AAAD//wMAUEsBAi0AFAAGAAgAAAAhALaDOJL+AAAA4QEAABMAAAAAAAAAAAAA&#10;AAAAAAAAAFtDb250ZW50X1R5cGVzXS54bWxQSwECLQAUAAYACAAAACEAOP0h/9YAAACUAQAACwAA&#10;AAAAAAAAAAAAAAAvAQAAX3JlbHMvLnJlbHNQSwECLQAUAAYACAAAACEAmuk735UBAAAgAwAADgAA&#10;AAAAAAAAAAAAAAAuAgAAZHJzL2Uyb0RvYy54bWxQSwECLQAUAAYACAAAACEAGviGFNwAAAAJAQAA&#10;DwAAAAAAAAAAAAAAAADvAwAAZHJzL2Rvd25yZXYueG1sUEsFBgAAAAAEAAQA8wAAAPgEAAAAAA==&#10;" filled="f" stroked="f">
              <v:textbox style="mso-fit-shape-to-text:t" inset="0,0,0,0">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2</w:t>
                    </w:r>
                    <w:r>
                      <w:rPr>
                        <w:sz w:val="22"/>
                        <w:szCs w:val="22"/>
                      </w:rP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62914708" behindDoc="1" locked="0" layoutInCell="1" allowOverlap="1">
              <wp:simplePos x="0" y="0"/>
              <wp:positionH relativeFrom="page">
                <wp:posOffset>5292090</wp:posOffset>
              </wp:positionH>
              <wp:positionV relativeFrom="page">
                <wp:posOffset>322580</wp:posOffset>
              </wp:positionV>
              <wp:extent cx="128270" cy="97790"/>
              <wp:effectExtent l="0" t="0" r="0" b="0"/>
              <wp:wrapNone/>
              <wp:docPr id="23" name="Shape 23"/>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rsidR="00E701F3" w:rsidRDefault="00E701F3">
                          <w:pPr>
                            <w:pStyle w:val="a9"/>
                            <w:rPr>
                              <w:sz w:val="22"/>
                              <w:szCs w:val="22"/>
                            </w:rPr>
                          </w:pPr>
                          <w:r>
                            <w:fldChar w:fldCharType="begin"/>
                          </w:r>
                          <w:r>
                            <w:instrText xml:space="preserve"> PAGE \* MERGEFORMAT </w:instrText>
                          </w:r>
                          <w:r>
                            <w:fldChar w:fldCharType="separate"/>
                          </w:r>
                          <w:r w:rsidR="00020797" w:rsidRPr="00020797">
                            <w:rPr>
                              <w:noProof/>
                              <w:sz w:val="22"/>
                              <w:szCs w:val="22"/>
                            </w:rPr>
                            <w:t>47</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 o:spid="_x0000_s1034" type="#_x0000_t202" style="position:absolute;margin-left:416.7pt;margin-top:25.4pt;width:10.1pt;height:7.7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IAlwEAACkDAAAOAAAAZHJzL2Uyb0RvYy54bWysUsFOwzAMvSPxD1HurFuR2KjWIRACISFA&#10;Aj4gS5M1UhNHcVi7v8fJ1oHghrgkju08Pz97eTXYjm1VQAOu5rPJlDPlJDTGbWr+/nZ3tuAMo3CN&#10;6MCpmu8U8qvV6cmy95UqoYWuUYERiMOq9zVvY/RVUaBslRU4Aa8cBTUEKyI9w6ZogugJ3XZFOZ1e&#10;FD2ExgeQCpG8t/sgX2V8rZWMz1qjiqyrOXGL+Qz5XKezWC1FtQnCt0YeaIg/sLDCOCp6hLoVUbCP&#10;YH5BWSMDIOg4kWAL0NpIlXugbmbTH928tsKr3AuJg/4oE/4frHzavgRmmpqX55w5YWlGuSyjN4nT&#10;e6wo59VTVhxuYKAhj34kZ+p50MGmm7phFCeZd0dp1RCZTJ/KRTmniKTQ5Xx+mZUvvv76gPFegWXJ&#10;qHmgwWU9xfYRI/Gg1DEllXJwZ7ou+RPBPZFkxWE95G4WI8k1NDvi3tOIa+5oBznrHhwpmLZhNMJo&#10;rA9GqoH++iNSnVw+ge+hDjVpHpnVYXfSwL+/c9bXhq8+AQAA//8DAFBLAwQUAAYACAAAACEA1Sld&#10;kN0AAAAJAQAADwAAAGRycy9kb3ducmV2LnhtbEyPTUvDQBCG74L/YRnBm93Y2BjSTIoUvHiziuBt&#10;m0yzofsRdrdp8u8dT3oc5uF9n7fezdaIiUIcvEN4XGUgyLW+G1yP8Pnx+lCCiEm5ThnvCGGhCLvm&#10;9qZWVeev7p2mQ+oFh7hYKQSd0lhJGVtNVsWVH8nx7+SDVYnP0MsuqCuHWyPXWVZIqwbHDVqNtNfU&#10;ng8Xi/A8f3kaI+3p+zS1QQ9Lad4WxPu7+WULItGc/mD41Wd1aNjp6C+ui8IglHn+xCjCJuMJDJSb&#10;vABxRCiKNcimlv8XND8AAAD//wMAUEsBAi0AFAAGAAgAAAAhALaDOJL+AAAA4QEAABMAAAAAAAAA&#10;AAAAAAAAAAAAAFtDb250ZW50X1R5cGVzXS54bWxQSwECLQAUAAYACAAAACEAOP0h/9YAAACUAQAA&#10;CwAAAAAAAAAAAAAAAAAvAQAAX3JlbHMvLnJlbHNQSwECLQAUAAYACAAAACEAx36iAJcBAAApAwAA&#10;DgAAAAAAAAAAAAAAAAAuAgAAZHJzL2Uyb0RvYy54bWxQSwECLQAUAAYACAAAACEA1SldkN0AAAAJ&#10;AQAADwAAAAAAAAAAAAAAAADxAwAAZHJzL2Rvd25yZXYueG1sUEsFBgAAAAAEAAQA8wAAAPsEAAAA&#10;AA==&#10;" filled="f" stroked="f">
              <v:textbox style="mso-fit-shape-to-text:t" inset="0,0,0,0">
                <w:txbxContent>
                  <w:p w:rsidR="00E701F3" w:rsidRDefault="00E701F3">
                    <w:pPr>
                      <w:pStyle w:val="a9"/>
                      <w:rPr>
                        <w:sz w:val="22"/>
                        <w:szCs w:val="22"/>
                      </w:rPr>
                    </w:pPr>
                    <w:r>
                      <w:fldChar w:fldCharType="begin"/>
                    </w:r>
                    <w:r>
                      <w:instrText xml:space="preserve"> PAGE \* MERGEFORMAT </w:instrText>
                    </w:r>
                    <w:r>
                      <w:fldChar w:fldCharType="separate"/>
                    </w:r>
                    <w:r w:rsidR="00020797" w:rsidRPr="00020797">
                      <w:rPr>
                        <w:noProof/>
                        <w:sz w:val="22"/>
                        <w:szCs w:val="22"/>
                      </w:rPr>
                      <w:t>47</w:t>
                    </w:r>
                    <w:r>
                      <w:rPr>
                        <w:sz w:val="22"/>
                        <w:szCs w:val="22"/>
                      </w:rPr>
                      <w:fldChar w:fldCharType="end"/>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251659264" behindDoc="1" locked="0" layoutInCell="1" allowOverlap="1" wp14:anchorId="49AAFCD5" wp14:editId="3FB2599C">
              <wp:simplePos x="0" y="0"/>
              <wp:positionH relativeFrom="page">
                <wp:posOffset>3980815</wp:posOffset>
              </wp:positionH>
              <wp:positionV relativeFrom="page">
                <wp:posOffset>297815</wp:posOffset>
              </wp:positionV>
              <wp:extent cx="118745" cy="97790"/>
              <wp:effectExtent l="0" t="0" r="0" b="0"/>
              <wp:wrapNone/>
              <wp:docPr id="1" name="Shape 1"/>
              <wp:cNvGraphicFramePr/>
              <a:graphic xmlns:a="http://schemas.openxmlformats.org/drawingml/2006/main">
                <a:graphicData uri="http://schemas.microsoft.com/office/word/2010/wordprocessingShape">
                  <wps:wsp>
                    <wps:cNvSpPr txBox="1"/>
                    <wps:spPr>
                      <a:xfrm>
                        <a:off x="0" y="0"/>
                        <a:ext cx="118745" cy="97790"/>
                      </a:xfrm>
                      <a:prstGeom prst="rect">
                        <a:avLst/>
                      </a:prstGeom>
                      <a:noFill/>
                    </wps:spPr>
                    <wps:txbx>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3</w:t>
                          </w:r>
                          <w:r>
                            <w:rPr>
                              <w:sz w:val="22"/>
                              <w:szCs w:val="22"/>
                            </w:rPr>
                            <w:fldChar w:fldCharType="end"/>
                          </w:r>
                        </w:p>
                      </w:txbxContent>
                    </wps:txbx>
                    <wps:bodyPr wrap="none" lIns="0" tIns="0" rIns="0" bIns="0">
                      <a:spAutoFit/>
                    </wps:bodyPr>
                  </wps:wsp>
                </a:graphicData>
              </a:graphic>
            </wp:anchor>
          </w:drawing>
        </mc:Choice>
        <mc:Fallback>
          <w:pict>
            <v:shapetype w14:anchorId="49AAFCD5" id="_x0000_t202" coordsize="21600,21600" o:spt="202" path="m,l,21600r21600,l21600,xe">
              <v:stroke joinstyle="miter"/>
              <v:path gradientshapeok="t" o:connecttype="rect"/>
            </v:shapetype>
            <v:shape id="Shape 1" o:spid="_x0000_s1027" type="#_x0000_t202" style="position:absolute;margin-left:313.45pt;margin-top:23.45pt;width:9.35pt;height:7.7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LRllgEAACcDAAAOAAAAZHJzL2Uyb0RvYy54bWysUsFOwzAMvSPxD1HurBsCBtU6BJpASAiQ&#10;Bh+QpckaqYmjOKzd3+Nk3Ybghrikru289/yc2W1vW7ZRAQ24ik9GY86Uk1Abt674x/vD2TVnGIWr&#10;RQtOVXyrkN/OT09mnS/VOTTQ1iowAnFYdr7iTYy+LAqUjbICR+CVo6KGYEWk37Au6iA6QrdtcT4e&#10;XxUdhNoHkAqRsotdkc8zvtZKxletUUXWVpy0xXyGfK7SWcxnolwH4RsjBxniDyqsMI5ID1ALEQX7&#10;DOYXlDUyAIKOIwm2AK2NVHkGmmYy/jHNshFe5VnIHPQHm/D/YOXL5i0wU9PuOHPC0ooyK5skazqP&#10;JXUsPfXE/h761DbkkZJp4l4Hm740C6M6mbw9GKv6yGS6NLmeXlxyJql0M53eZN+L410fMD4qsCwF&#10;FQ+0tuym2DxjJD5q3bckKgcPpm1TPgncCUlR7Ff9MMsgcgX1lrR3tOCKO3qBnLVPjvxLb2EfhH2w&#10;GoLEgf7uMxJPpk/gO6iBk7aRVQ0vJ637+3/uOr7v+RcAAAD//wMAUEsDBBQABgAIAAAAIQAa+IYU&#10;3AAAAAkBAAAPAAAAZHJzL2Rvd25yZXYueG1sTI/BTsMwDIbvSLxDZCRuLGWMsHVNJzSJCzc2hMQt&#10;a7ymInGqJOvatyc9wcmy/k+/P1e70Vk2YIidJwmPiwIYUuN1R62Ez+PbwxpYTIq0sp5QwoQRdvXt&#10;TaVK7a/0gcMhtSyXUCyVBJNSX3IeG4NOxYXvkXJ29sGplNfQch3UNZc7y5dFIbhTHeULRvW4N9j8&#10;HC5Owsv45bGPuMfv89AE001r+z5JeX83vm6BJRzTHwyzflaHOjud/IV0ZFaCWIpNRiWs5pkBsXoW&#10;wE5z8gS8rvj/D+pfAAAA//8DAFBLAQItABQABgAIAAAAIQC2gziS/gAAAOEBAAATAAAAAAAAAAAA&#10;AAAAAAAAAABbQ29udGVudF9UeXBlc10ueG1sUEsBAi0AFAAGAAgAAAAhADj9If/WAAAAlAEAAAsA&#10;AAAAAAAAAAAAAAAALwEAAF9yZWxzLy5yZWxzUEsBAi0AFAAGAAgAAAAhAOrUtGWWAQAAJwMAAA4A&#10;AAAAAAAAAAAAAAAALgIAAGRycy9lMm9Eb2MueG1sUEsBAi0AFAAGAAgAAAAhABr4hhTcAAAACQEA&#10;AA8AAAAAAAAAAAAAAAAA8AMAAGRycy9kb3ducmV2LnhtbFBLBQYAAAAABAAEAPMAAAD5BAAAAAA=&#10;" filled="f" stroked="f">
              <v:textbox style="mso-fit-shape-to-text:t" inset="0,0,0,0">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3</w:t>
                    </w:r>
                    <w:r>
                      <w:rPr>
                        <w:sz w:val="22"/>
                        <w:szCs w:val="22"/>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62914696" behindDoc="1" locked="0" layoutInCell="1" allowOverlap="1" wp14:anchorId="496407C8" wp14:editId="1D8B66A4">
              <wp:simplePos x="0" y="0"/>
              <wp:positionH relativeFrom="page">
                <wp:posOffset>3980815</wp:posOffset>
              </wp:positionH>
              <wp:positionV relativeFrom="page">
                <wp:posOffset>297815</wp:posOffset>
              </wp:positionV>
              <wp:extent cx="118745" cy="97790"/>
              <wp:effectExtent l="0" t="0" r="0" b="0"/>
              <wp:wrapNone/>
              <wp:docPr id="11" name="Shape 11"/>
              <wp:cNvGraphicFramePr/>
              <a:graphic xmlns:a="http://schemas.openxmlformats.org/drawingml/2006/main">
                <a:graphicData uri="http://schemas.microsoft.com/office/word/2010/wordprocessingShape">
                  <wps:wsp>
                    <wps:cNvSpPr txBox="1"/>
                    <wps:spPr>
                      <a:xfrm>
                        <a:off x="0" y="0"/>
                        <a:ext cx="118745" cy="97790"/>
                      </a:xfrm>
                      <a:prstGeom prst="rect">
                        <a:avLst/>
                      </a:prstGeom>
                      <a:noFill/>
                    </wps:spPr>
                    <wps:txbx>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38</w:t>
                          </w:r>
                          <w:r>
                            <w:rPr>
                              <w:sz w:val="22"/>
                              <w:szCs w:val="22"/>
                            </w:rPr>
                            <w:fldChar w:fldCharType="end"/>
                          </w:r>
                        </w:p>
                      </w:txbxContent>
                    </wps:txbx>
                    <wps:bodyPr wrap="none" lIns="0" tIns="0" rIns="0" bIns="0">
                      <a:spAutoFit/>
                    </wps:bodyPr>
                  </wps:wsp>
                </a:graphicData>
              </a:graphic>
            </wp:anchor>
          </w:drawing>
        </mc:Choice>
        <mc:Fallback>
          <w:pict>
            <v:shapetype w14:anchorId="496407C8" id="_x0000_t202" coordsize="21600,21600" o:spt="202" path="m,l,21600r21600,l21600,xe">
              <v:stroke joinstyle="miter"/>
              <v:path gradientshapeok="t" o:connecttype="rect"/>
            </v:shapetype>
            <v:shape id="Shape 11" o:spid="_x0000_s1028" type="#_x0000_t202" style="position:absolute;margin-left:313.45pt;margin-top:23.45pt;width:9.35pt;height:7.7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GlwEAACkDAAAOAAAAZHJzL2Uyb0RvYy54bWysUsFOwzAMvSPxD1HurNsEDKp1CDSBkBAg&#10;AR+QpckaqYmjOKzd3+Nk64bghrgkju08Pz97ftPblm1UQAOu4pPRmDPlJNTGrSv+8X5/dsUZRuFq&#10;0YJTFd8q5DeL05N550s1hQbaWgVGIA7Lzle8idGXRYGyUVbgCLxyFNQQrIj0DOuiDqIjdNsW0/H4&#10;sugg1D6AVIjkXe6CfJHxtVYyvmiNKrK24sQt5jPkc5XOYjEX5ToI3xi5pyH+wMIK46joAWopomCf&#10;wfyCskYGQNBxJMEWoLWRKvdA3UzGP7p5a4RXuRcSB/1BJvw/WPm8eQ3M1DS7CWdOWJpRLsvoTeJ0&#10;HkvKefOUFfs76Clx8CM5U8+9Djbd1A2jOMm8PUir+shk+jS5mp1fcCYpdD2bXWfli+NfHzA+KLAs&#10;GRUPNLisp9g8YSQelDqkpFIO7k3bJn8iuCOSrNiv+tzNdCC5gnpL3DsaccUd7SBn7aMjBdM2DEYY&#10;jNXeSDXQ335GqpPLJ/Ad1L4mzSOz2u9OGvj3d846bvjiCwAA//8DAFBLAwQUAAYACAAAACEAGviG&#10;FNwAAAAJAQAADwAAAGRycy9kb3ducmV2LnhtbEyPwU7DMAyG70i8Q2QkbixljLB1TSc0iQs3NoTE&#10;LWu8piJxqiTr2rcnPcHJsv5Pvz9Xu9FZNmCInScJj4sCGFLjdUethM/j28MaWEyKtLKeUMKEEXb1&#10;7U2lSu2v9IHDIbUsl1AslQSTUl9yHhuDTsWF75FydvbBqZTX0HId1DWXO8uXRSG4Ux3lC0b1uDfY&#10;/BwuTsLL+OWxj7jH7/PQBNNNa/s+SXl/N75ugSUc0x8Ms35Whzo7nfyFdGRWgliKTUYlrOaZAbF6&#10;FsBOc/IEvK74/w/qXwAAAP//AwBQSwECLQAUAAYACAAAACEAtoM4kv4AAADhAQAAEwAAAAAAAAAA&#10;AAAAAAAAAAAAW0NvbnRlbnRfVHlwZXNdLnhtbFBLAQItABQABgAIAAAAIQA4/SH/1gAAAJQBAAAL&#10;AAAAAAAAAAAAAAAAAC8BAABfcmVscy8ucmVsc1BLAQItABQABgAIAAAAIQBy+fLGlwEAACkDAAAO&#10;AAAAAAAAAAAAAAAAAC4CAABkcnMvZTJvRG9jLnhtbFBLAQItABQABgAIAAAAIQAa+IYU3AAAAAkB&#10;AAAPAAAAAAAAAAAAAAAAAPEDAABkcnMvZG93bnJldi54bWxQSwUGAAAAAAQABADzAAAA+gQAAAAA&#10;" filled="f" stroked="f">
              <v:textbox style="mso-fit-shape-to-text:t" inset="0,0,0,0">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38</w:t>
                    </w:r>
                    <w:r>
                      <w:rPr>
                        <w:sz w:val="22"/>
                        <w:szCs w:val="22"/>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62914694" behindDoc="1" locked="0" layoutInCell="1" allowOverlap="1" wp14:anchorId="07ED5309" wp14:editId="36972F40">
              <wp:simplePos x="0" y="0"/>
              <wp:positionH relativeFrom="page">
                <wp:posOffset>3980815</wp:posOffset>
              </wp:positionH>
              <wp:positionV relativeFrom="page">
                <wp:posOffset>297815</wp:posOffset>
              </wp:positionV>
              <wp:extent cx="118745" cy="97790"/>
              <wp:effectExtent l="0" t="0" r="0" b="0"/>
              <wp:wrapNone/>
              <wp:docPr id="9" name="Shape 9"/>
              <wp:cNvGraphicFramePr/>
              <a:graphic xmlns:a="http://schemas.openxmlformats.org/drawingml/2006/main">
                <a:graphicData uri="http://schemas.microsoft.com/office/word/2010/wordprocessingShape">
                  <wps:wsp>
                    <wps:cNvSpPr txBox="1"/>
                    <wps:spPr>
                      <a:xfrm>
                        <a:off x="0" y="0"/>
                        <a:ext cx="118745" cy="97790"/>
                      </a:xfrm>
                      <a:prstGeom prst="rect">
                        <a:avLst/>
                      </a:prstGeom>
                      <a:noFill/>
                    </wps:spPr>
                    <wps:txbx>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39</w:t>
                          </w:r>
                          <w:r>
                            <w:rPr>
                              <w:sz w:val="22"/>
                              <w:szCs w:val="22"/>
                            </w:rPr>
                            <w:fldChar w:fldCharType="end"/>
                          </w:r>
                        </w:p>
                      </w:txbxContent>
                    </wps:txbx>
                    <wps:bodyPr wrap="none" lIns="0" tIns="0" rIns="0" bIns="0">
                      <a:spAutoFit/>
                    </wps:bodyPr>
                  </wps:wsp>
                </a:graphicData>
              </a:graphic>
            </wp:anchor>
          </w:drawing>
        </mc:Choice>
        <mc:Fallback>
          <w:pict>
            <v:shapetype w14:anchorId="07ED5309" id="_x0000_t202" coordsize="21600,21600" o:spt="202" path="m,l,21600r21600,l21600,xe">
              <v:stroke joinstyle="miter"/>
              <v:path gradientshapeok="t" o:connecttype="rect"/>
            </v:shapetype>
            <v:shape id="Shape 9" o:spid="_x0000_s1029" type="#_x0000_t202" style="position:absolute;margin-left:313.45pt;margin-top:23.45pt;width:9.35pt;height:7.7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rLslwEAACcDAAAOAAAAZHJzL2Uyb0RvYy54bWysUttOwzAMfUfiH6K8s27ctlXrEAiBkBAg&#10;AR+QpckaqYmjOKzd3+Nk60DwhnhJHNs5Pj724qq3LduogAZcxSejMWfKSaiNW1f8/e3uZMYZRuFq&#10;0YJTFd8q5FfL46NF50t1Cg20tQqMQByWna94E6MviwJlo6zAEXjlKKghWBHpGdZFHURH6LYtTsfj&#10;y6KDUPsAUiGS93YX5MuMr7WS8VlrVJG1FSduMZ8hn6t0FsuFKNdB+MbIPQ3xBxZWGEdFD1C3Igr2&#10;EcwvKGtkAAQdRxJsAVobqXIP1M1k/KOb10Z4lXshcdAfZML/g5VPm5fATF3xOWdOWBpRrsrmSZrO&#10;Y0kZr55yYn8DPY148CM5U8e9Djbd1AujOIm8PQir+shk+jSZTc8vOJMUmk+n86x78fXXB4z3CixL&#10;RsUDjS2rKTaPGIkHpQ4pqZSDO9O2yZ8I7ogkK/arPvdyNpBcQb0l7h0NuOKONpCz9sGRfmkXBiMM&#10;xmpvpBrorz8i1cnlE/gOal+TppFZ7Tcnjfv7O2d97ffyEwAA//8DAFBLAwQUAAYACAAAACEAGviG&#10;FNwAAAAJAQAADwAAAGRycy9kb3ducmV2LnhtbEyPwU7DMAyG70i8Q2QkbixljLB1TSc0iQs3NoTE&#10;LWu8piJxqiTr2rcnPcHJsv5Pvz9Xu9FZNmCInScJj4sCGFLjdUethM/j28MaWEyKtLKeUMKEEXb1&#10;7U2lSu2v9IHDIbUsl1AslQSTUl9yHhuDTsWF75FydvbBqZTX0HId1DWXO8uXRSG4Ux3lC0b1uDfY&#10;/BwuTsLL+OWxj7jH7/PQBNNNa/s+SXl/N75ugSUc0x8Ms35Whzo7nfyFdGRWgliKTUYlrOaZAbF6&#10;FsBOc/IEvK74/w/qXwAAAP//AwBQSwECLQAUAAYACAAAACEAtoM4kv4AAADhAQAAEwAAAAAAAAAA&#10;AAAAAAAAAAAAW0NvbnRlbnRfVHlwZXNdLnhtbFBLAQItABQABgAIAAAAIQA4/SH/1gAAAJQBAAAL&#10;AAAAAAAAAAAAAAAAAC8BAABfcmVscy8ucmVsc1BLAQItABQABgAIAAAAIQAaQrLslwEAACcDAAAO&#10;AAAAAAAAAAAAAAAAAC4CAABkcnMvZTJvRG9jLnhtbFBLAQItABQABgAIAAAAIQAa+IYU3AAAAAkB&#10;AAAPAAAAAAAAAAAAAAAAAPEDAABkcnMvZG93bnJldi54bWxQSwUGAAAAAAQABADzAAAA+gQAAAAA&#10;" filled="f" stroked="f">
              <v:textbox style="mso-fit-shape-to-text:t" inset="0,0,0,0">
                <w:txbxContent>
                  <w:p w:rsidR="00E701F3" w:rsidRDefault="00E701F3">
                    <w:pPr>
                      <w:pStyle w:val="22"/>
                      <w:rPr>
                        <w:sz w:val="22"/>
                        <w:szCs w:val="22"/>
                      </w:rPr>
                    </w:pPr>
                    <w:r>
                      <w:fldChar w:fldCharType="begin"/>
                    </w:r>
                    <w:r>
                      <w:instrText xml:space="preserve"> PAGE \* MERGEFORMAT </w:instrText>
                    </w:r>
                    <w:r>
                      <w:fldChar w:fldCharType="separate"/>
                    </w:r>
                    <w:r w:rsidR="00020797" w:rsidRPr="00020797">
                      <w:rPr>
                        <w:noProof/>
                        <w:sz w:val="22"/>
                        <w:szCs w:val="22"/>
                      </w:rPr>
                      <w:t>39</w:t>
                    </w:r>
                    <w:r>
                      <w:rPr>
                        <w:sz w:val="22"/>
                        <w:szCs w:val="22"/>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62914698" behindDoc="1" locked="0" layoutInCell="1" allowOverlap="1" wp14:anchorId="60FC7FD1" wp14:editId="51C05F66">
              <wp:simplePos x="0" y="0"/>
              <wp:positionH relativeFrom="page">
                <wp:posOffset>3954780</wp:posOffset>
              </wp:positionH>
              <wp:positionV relativeFrom="page">
                <wp:posOffset>487045</wp:posOffset>
              </wp:positionV>
              <wp:extent cx="128270" cy="97790"/>
              <wp:effectExtent l="0" t="0" r="0" b="0"/>
              <wp:wrapNone/>
              <wp:docPr id="13" name="Shape 13"/>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rsidR="00E701F3" w:rsidRDefault="00E701F3">
                          <w:pPr>
                            <w:pStyle w:val="22"/>
                            <w:rPr>
                              <w:sz w:val="22"/>
                              <w:szCs w:val="22"/>
                            </w:rPr>
                          </w:pPr>
                          <w:r>
                            <w:fldChar w:fldCharType="begin"/>
                          </w:r>
                          <w:r>
                            <w:instrText xml:space="preserve"> PAGE \* MERGEFORMAT </w:instrText>
                          </w:r>
                          <w:r>
                            <w:fldChar w:fldCharType="separate"/>
                          </w:r>
                          <w:r w:rsidRPr="001F722B">
                            <w:rPr>
                              <w:noProof/>
                              <w:sz w:val="22"/>
                              <w:szCs w:val="22"/>
                            </w:rPr>
                            <w:t>35</w:t>
                          </w:r>
                          <w:r>
                            <w:rPr>
                              <w:sz w:val="22"/>
                              <w:szCs w:val="22"/>
                            </w:rPr>
                            <w:fldChar w:fldCharType="end"/>
                          </w:r>
                        </w:p>
                      </w:txbxContent>
                    </wps:txbx>
                    <wps:bodyPr wrap="none" lIns="0" tIns="0" rIns="0" bIns="0">
                      <a:spAutoFit/>
                    </wps:bodyPr>
                  </wps:wsp>
                </a:graphicData>
              </a:graphic>
            </wp:anchor>
          </w:drawing>
        </mc:Choice>
        <mc:Fallback>
          <w:pict>
            <v:shapetype w14:anchorId="60FC7FD1" id="_x0000_t202" coordsize="21600,21600" o:spt="202" path="m,l,21600r21600,l21600,xe">
              <v:stroke joinstyle="miter"/>
              <v:path gradientshapeok="t" o:connecttype="rect"/>
            </v:shapetype>
            <v:shape id="Shape 13" o:spid="_x0000_s1030" type="#_x0000_t202" style="position:absolute;margin-left:311.4pt;margin-top:38.35pt;width:10.1pt;height:7.7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nKlwEAACkDAAAOAAAAZHJzL2Uyb0RvYy54bWysUsFOwzAMvSPxD1HurGMgBtU6BJpASAiQ&#10;Bh+QpckaqYmjOKzd3+Nk64bghrgkju08Pz97dtvblm1UQAOu4uejMWfKSaiNW1f84/3h7JozjMLV&#10;ogWnKr5VyG/npyezzpdqAg20tQqMQByWna94E6MviwJlo6zAEXjlKKghWBHpGdZFHURH6LYtJuPx&#10;VdFBqH0AqRDJu9gF+Tzja61kfNUaVWRtxYlbzGfI5yqdxXwmynUQvjFyT0P8gYUVxlHRA9RCRME+&#10;g/kFZY0MgKDjSIItQGsjVe6Bujkf/+hm2Qivci8kDvqDTPh/sPJl8xaYqWl2F5w5YWlGuSyjN4nT&#10;eSwpZ+kpK/b30FPi4Edypp57HWy6qRtGcZJ5e5BW9ZHJ9GlyPZlSRFLoZjq9ycoXx78+YHxUYFky&#10;Kh5ocFlPsXnGSDwodUhJpRw8mLZN/kRwRyRZsV/1uZvLgeQK6i1x72jEFXe0g5y1T44UTNswGGEw&#10;Vnsj1UB/9xmpTi6fwHdQ+5o0j8xqvztp4N/fOeu44fMvAAAA//8DAFBLAwQUAAYACAAAACEAaPep&#10;qNwAAAAJAQAADwAAAGRycy9kb3ducmV2LnhtbEyPwU7DMBBE70j8g7VI3KjTgNIS4lSoEhduFITE&#10;zY23cYS9jmw3Tf6e5QTH1Y7evGl2s3diwpiGQArWqwIEUhfMQL2Cj/eXuy2IlDUZ7QKhggUT7Nrr&#10;q0bXJlzoDadD7gVDKNVagc15rKVMnUWv0yqMSPw7heh15jP20kR9Ybh3siyKSno9EDdYPeLeYvd9&#10;OHsFm/kz4Jhwj1+nqYt2WLbudVHq9mZ+fgKRcc5/YfjVZ3Vo2ekYzmSScAqqsmT1zLBqA4ID1cM9&#10;jzsqeCzXINtG/l/Q/gAAAP//AwBQSwECLQAUAAYACAAAACEAtoM4kv4AAADhAQAAEwAAAAAAAAAA&#10;AAAAAAAAAAAAW0NvbnRlbnRfVHlwZXNdLnhtbFBLAQItABQABgAIAAAAIQA4/SH/1gAAAJQBAAAL&#10;AAAAAAAAAAAAAAAAAC8BAABfcmVscy8ucmVsc1BLAQItABQABgAIAAAAIQCYDbnKlwEAACkDAAAO&#10;AAAAAAAAAAAAAAAAAC4CAABkcnMvZTJvRG9jLnhtbFBLAQItABQABgAIAAAAIQBo96mo3AAAAAkB&#10;AAAPAAAAAAAAAAAAAAAAAPEDAABkcnMvZG93bnJldi54bWxQSwUGAAAAAAQABADzAAAA+gQAAAAA&#10;" filled="f" stroked="f">
              <v:textbox style="mso-fit-shape-to-text:t" inset="0,0,0,0">
                <w:txbxContent>
                  <w:p w:rsidR="00E701F3" w:rsidRDefault="00E701F3">
                    <w:pPr>
                      <w:pStyle w:val="22"/>
                      <w:rPr>
                        <w:sz w:val="22"/>
                        <w:szCs w:val="22"/>
                      </w:rPr>
                    </w:pPr>
                    <w:r>
                      <w:fldChar w:fldCharType="begin"/>
                    </w:r>
                    <w:r>
                      <w:instrText xml:space="preserve"> PAGE \* MERGEFORMAT </w:instrText>
                    </w:r>
                    <w:r>
                      <w:fldChar w:fldCharType="separate"/>
                    </w:r>
                    <w:r w:rsidRPr="001F722B">
                      <w:rPr>
                        <w:noProof/>
                        <w:sz w:val="22"/>
                        <w:szCs w:val="22"/>
                      </w:rPr>
                      <w:t>35</w:t>
                    </w:r>
                    <w:r>
                      <w:rPr>
                        <w:sz w:val="22"/>
                        <w:szCs w:val="22"/>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62914706" behindDoc="1" locked="0" layoutInCell="1" allowOverlap="1">
              <wp:simplePos x="0" y="0"/>
              <wp:positionH relativeFrom="page">
                <wp:posOffset>5292090</wp:posOffset>
              </wp:positionH>
              <wp:positionV relativeFrom="page">
                <wp:posOffset>322580</wp:posOffset>
              </wp:positionV>
              <wp:extent cx="128270" cy="97790"/>
              <wp:effectExtent l="0" t="0" r="0" b="0"/>
              <wp:wrapNone/>
              <wp:docPr id="21" name="Shape 21"/>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rsidR="00E701F3" w:rsidRDefault="00E701F3">
                          <w:pPr>
                            <w:pStyle w:val="a9"/>
                            <w:rPr>
                              <w:sz w:val="22"/>
                              <w:szCs w:val="22"/>
                            </w:rPr>
                          </w:pPr>
                          <w:r>
                            <w:fldChar w:fldCharType="begin"/>
                          </w:r>
                          <w:r>
                            <w:instrText xml:space="preserve"> PAGE \* MERGEFORMAT </w:instrText>
                          </w:r>
                          <w:r>
                            <w:fldChar w:fldCharType="separate"/>
                          </w:r>
                          <w:r w:rsidR="00020797" w:rsidRPr="00020797">
                            <w:rPr>
                              <w:noProof/>
                              <w:sz w:val="22"/>
                              <w:szCs w:val="22"/>
                            </w:rPr>
                            <w:t>42</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1" o:spid="_x0000_s1032" type="#_x0000_t202" style="position:absolute;margin-left:416.7pt;margin-top:25.4pt;width:10.1pt;height:7.7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y6JlwEAACkDAAAOAAAAZHJzL2Uyb0RvYy54bWysUsFOwzAMvSPxD1HurFsPG1TrEAgNISFA&#10;Aj4gS5M1UhNHcVi7v8fJ1oHghrgkju08Pz97eT3Yju1UQAOu5rPJlDPlJDTGbWv+/ra+uOQMo3CN&#10;6MCpmu8V8uvV+dmy95UqoYWuUYERiMOq9zVvY/RVUaBslRU4Aa8cBTUEKyI9w7ZogugJ3XZFOZ3O&#10;ix5C4wNIhUjeu0OQrzK+1krGZ61RRdbVnLjFfIZ8btJZrJai2gbhWyOPNMQfWFhhHBU9Qd2JKNhH&#10;ML+grJEBEHScSLAFaG2kyj1QN7Ppj25eW+FV7oXEQX+SCf8PVj7tXgIzTc3LGWdOWJpRLsvoTeL0&#10;HivKefWUFYdbGGjIox/JmXoedLDppm4YxUnm/UlaNUQm06fyslxQRFLoarG4ysoXX399wHivwLJk&#10;1DzQ4LKeYveIkXhQ6piSSjlYm65L/kTwQCRZcdgMuZv5SHIDzZ649zTimjvaQc66B0cKpm0YjTAa&#10;m6ORaqC/+YhUJ5dP4AeoY02aR2Z13J008O/vnPW14atPAAAA//8DAFBLAwQUAAYACAAAACEA1Sld&#10;kN0AAAAJAQAADwAAAGRycy9kb3ducmV2LnhtbEyPTUvDQBCG74L/YRnBm93Y2BjSTIoUvHiziuBt&#10;m0yzofsRdrdp8u8dT3oc5uF9n7fezdaIiUIcvEN4XGUgyLW+G1yP8Pnx+lCCiEm5ThnvCGGhCLvm&#10;9qZWVeev7p2mQ+oFh7hYKQSd0lhJGVtNVsWVH8nx7+SDVYnP0MsuqCuHWyPXWVZIqwbHDVqNtNfU&#10;ng8Xi/A8f3kaI+3p+zS1QQ9Lad4WxPu7+WULItGc/mD41Wd1aNjp6C+ui8IglHn+xCjCJuMJDJSb&#10;vABxRCiKNcimlv8XND8AAAD//wMAUEsBAi0AFAAGAAgAAAAhALaDOJL+AAAA4QEAABMAAAAAAAAA&#10;AAAAAAAAAAAAAFtDb250ZW50X1R5cGVzXS54bWxQSwECLQAUAAYACAAAACEAOP0h/9YAAACUAQAA&#10;CwAAAAAAAAAAAAAAAAAvAQAAX3JlbHMvLnJlbHNQSwECLQAUAAYACAAAACEAgy8uiZcBAAApAwAA&#10;DgAAAAAAAAAAAAAAAAAuAgAAZHJzL2Uyb0RvYy54bWxQSwECLQAUAAYACAAAACEA1SldkN0AAAAJ&#10;AQAADwAAAAAAAAAAAAAAAADxAwAAZHJzL2Rvd25yZXYueG1sUEsFBgAAAAAEAAQA8wAAAPsEAAAA&#10;AA==&#10;" filled="f" stroked="f">
              <v:textbox style="mso-fit-shape-to-text:t" inset="0,0,0,0">
                <w:txbxContent>
                  <w:p w:rsidR="00E701F3" w:rsidRDefault="00E701F3">
                    <w:pPr>
                      <w:pStyle w:val="a9"/>
                      <w:rPr>
                        <w:sz w:val="22"/>
                        <w:szCs w:val="22"/>
                      </w:rPr>
                    </w:pPr>
                    <w:r>
                      <w:fldChar w:fldCharType="begin"/>
                    </w:r>
                    <w:r>
                      <w:instrText xml:space="preserve"> PAGE \* MERGEFORMAT </w:instrText>
                    </w:r>
                    <w:r>
                      <w:fldChar w:fldCharType="separate"/>
                    </w:r>
                    <w:r w:rsidR="00020797" w:rsidRPr="00020797">
                      <w:rPr>
                        <w:noProof/>
                        <w:sz w:val="22"/>
                        <w:szCs w:val="22"/>
                      </w:rPr>
                      <w:t>42</w:t>
                    </w:r>
                    <w:r>
                      <w:rPr>
                        <w:sz w:val="22"/>
                        <w:szCs w:val="22"/>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1F3" w:rsidRDefault="00E701F3">
    <w:pPr>
      <w:spacing w:line="1" w:lineRule="exact"/>
    </w:pPr>
    <w:r>
      <w:rPr>
        <w:noProof/>
        <w:lang w:bidi="ar-SA"/>
      </w:rPr>
      <mc:AlternateContent>
        <mc:Choice Requires="wps">
          <w:drawing>
            <wp:anchor distT="0" distB="0" distL="0" distR="0" simplePos="0" relativeHeight="62914710" behindDoc="1" locked="0" layoutInCell="1" allowOverlap="1">
              <wp:simplePos x="0" y="0"/>
              <wp:positionH relativeFrom="page">
                <wp:posOffset>5292090</wp:posOffset>
              </wp:positionH>
              <wp:positionV relativeFrom="page">
                <wp:posOffset>322580</wp:posOffset>
              </wp:positionV>
              <wp:extent cx="128270" cy="97790"/>
              <wp:effectExtent l="0" t="0" r="0" b="0"/>
              <wp:wrapNone/>
              <wp:docPr id="25" name="Shape 25"/>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rsidR="00E701F3" w:rsidRDefault="00E701F3">
                          <w:pPr>
                            <w:pStyle w:val="a9"/>
                            <w:rPr>
                              <w:sz w:val="22"/>
                              <w:szCs w:val="22"/>
                            </w:rPr>
                          </w:pPr>
                          <w:r>
                            <w:fldChar w:fldCharType="begin"/>
                          </w:r>
                          <w:r>
                            <w:instrText xml:space="preserve"> PAGE \* MERGEFORMAT </w:instrText>
                          </w:r>
                          <w:r>
                            <w:fldChar w:fldCharType="separate"/>
                          </w:r>
                          <w:r w:rsidR="00020797" w:rsidRPr="00020797">
                            <w:rPr>
                              <w:noProof/>
                              <w:sz w:val="22"/>
                              <w:szCs w:val="22"/>
                            </w:rPr>
                            <w:t>46</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 o:spid="_x0000_s1033" type="#_x0000_t202" style="position:absolute;margin-left:416.7pt;margin-top:25.4pt;width:10.1pt;height:7.7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YVlwEAACkDAAAOAAAAZHJzL2Uyb0RvYy54bWysUsFOwzAMvSPxD1HurKMSDKp1CDSBkBAg&#10;AR+QpckaqYmjOKzd3+Nk64bghrgkju08Pz97fjPYjm1UQAOu5ueTKWfKSWiMW9f84/3+7IozjMI1&#10;ogOnar5VyG8Wpyfz3leqhBa6RgVGIA6r3te8jdFXRYGyVVbgBLxyFNQQrIj0DOuiCaIndNsV5XR6&#10;WfQQGh9AKkTyLndBvsj4WisZX7RGFVlXc+IW8xnyuUpnsZiLah2Eb43c0xB/YGGFcVT0ALUUUbDP&#10;YH5BWSMDIOg4kWAL0NpIlXugbs6nP7p5a4VXuRcSB/1BJvw/WPm8eQ3MNDUvLzhzwtKMcllGbxKn&#10;91hRzpunrDjcwUBDHv1IztTzoINNN3XDKE4ybw/SqiEymT6VV+WMIpJC17PZdVa+OP71AeODAsuS&#10;UfNAg8t6is0TRuJBqWNKKuXg3nRd8ieCOyLJisNqyN3MRpIraLbEvacR19zRDnLWPTpSMG3DaITR&#10;WO2NVAP97WekOrl8At9B7WvSPDKr/e6kgX9/56zjhi++AAAA//8DAFBLAwQUAAYACAAAACEA1Sld&#10;kN0AAAAJAQAADwAAAGRycy9kb3ducmV2LnhtbEyPTUvDQBCG74L/YRnBm93Y2BjSTIoUvHiziuBt&#10;m0yzofsRdrdp8u8dT3oc5uF9n7fezdaIiUIcvEN4XGUgyLW+G1yP8Pnx+lCCiEm5ThnvCGGhCLvm&#10;9qZWVeev7p2mQ+oFh7hYKQSd0lhJGVtNVsWVH8nx7+SDVYnP0MsuqCuHWyPXWVZIqwbHDVqNtNfU&#10;ng8Xi/A8f3kaI+3p+zS1QQ9Lad4WxPu7+WULItGc/mD41Wd1aNjp6C+ui8IglHn+xCjCJuMJDJSb&#10;vABxRCiKNcimlv8XND8AAAD//wMAUEsBAi0AFAAGAAgAAAAhALaDOJL+AAAA4QEAABMAAAAAAAAA&#10;AAAAAAAAAAAAAFtDb250ZW50X1R5cGVzXS54bWxQSwECLQAUAAYACAAAACEAOP0h/9YAAACUAQAA&#10;CwAAAAAAAAAAAAAAAAAvAQAAX3JlbHMvLnJlbHNQSwECLQAUAAYACAAAACEAORkGFZcBAAApAwAA&#10;DgAAAAAAAAAAAAAAAAAuAgAAZHJzL2Uyb0RvYy54bWxQSwECLQAUAAYACAAAACEA1SldkN0AAAAJ&#10;AQAADwAAAAAAAAAAAAAAAADxAwAAZHJzL2Rvd25yZXYueG1sUEsFBgAAAAAEAAQA8wAAAPsEAAAA&#10;AA==&#10;" filled="f" stroked="f">
              <v:textbox style="mso-fit-shape-to-text:t" inset="0,0,0,0">
                <w:txbxContent>
                  <w:p w:rsidR="00E701F3" w:rsidRDefault="00E701F3">
                    <w:pPr>
                      <w:pStyle w:val="a9"/>
                      <w:rPr>
                        <w:sz w:val="22"/>
                        <w:szCs w:val="22"/>
                      </w:rPr>
                    </w:pPr>
                    <w:r>
                      <w:fldChar w:fldCharType="begin"/>
                    </w:r>
                    <w:r>
                      <w:instrText xml:space="preserve"> PAGE \* MERGEFORMAT </w:instrText>
                    </w:r>
                    <w:r>
                      <w:fldChar w:fldCharType="separate"/>
                    </w:r>
                    <w:r w:rsidR="00020797" w:rsidRPr="00020797">
                      <w:rPr>
                        <w:noProof/>
                        <w:sz w:val="22"/>
                        <w:szCs w:val="22"/>
                      </w:rPr>
                      <w:t>46</w:t>
                    </w:r>
                    <w:r>
                      <w:rPr>
                        <w:sz w:val="22"/>
                        <w:szCs w:val="2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F65DB"/>
    <w:multiLevelType w:val="multilevel"/>
    <w:tmpl w:val="7A1AB1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37C54"/>
    <w:multiLevelType w:val="multilevel"/>
    <w:tmpl w:val="D07476E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636166"/>
    <w:multiLevelType w:val="multilevel"/>
    <w:tmpl w:val="941A10F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9129A9"/>
    <w:multiLevelType w:val="multilevel"/>
    <w:tmpl w:val="0476A6A6"/>
    <w:lvl w:ilvl="0">
      <w:start w:val="2"/>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E44523E"/>
    <w:multiLevelType w:val="multilevel"/>
    <w:tmpl w:val="ABEE7520"/>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C8192A"/>
    <w:multiLevelType w:val="multilevel"/>
    <w:tmpl w:val="0BF2C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A53D60"/>
    <w:multiLevelType w:val="multilevel"/>
    <w:tmpl w:val="A6383CD0"/>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C42731"/>
    <w:multiLevelType w:val="multilevel"/>
    <w:tmpl w:val="63BEF9C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F27CE5"/>
    <w:multiLevelType w:val="multilevel"/>
    <w:tmpl w:val="50822408"/>
    <w:lvl w:ilvl="0">
      <w:start w:val="1"/>
      <w:numFmt w:val="upperRoman"/>
      <w:lvlText w:val="%1."/>
      <w:lvlJc w:val="left"/>
      <w:pPr>
        <w:ind w:left="1080" w:hanging="720"/>
      </w:pPr>
      <w:rPr>
        <w:rFonts w:hint="default"/>
        <w:b/>
      </w:rPr>
    </w:lvl>
    <w:lvl w:ilvl="1">
      <w:start w:val="21"/>
      <w:numFmt w:val="decimal"/>
      <w:isLgl/>
      <w:lvlText w:val="%1.%2."/>
      <w:lvlJc w:val="left"/>
      <w:pPr>
        <w:ind w:left="1344" w:hanging="810"/>
      </w:pPr>
      <w:rPr>
        <w:rFonts w:hint="default"/>
      </w:rPr>
    </w:lvl>
    <w:lvl w:ilvl="2">
      <w:start w:val="8"/>
      <w:numFmt w:val="decimal"/>
      <w:isLgl/>
      <w:lvlText w:val="%1.%2.%3."/>
      <w:lvlJc w:val="left"/>
      <w:pPr>
        <w:ind w:left="2228" w:hanging="81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9" w15:restartNumberingAfterBreak="0">
    <w:nsid w:val="2904433F"/>
    <w:multiLevelType w:val="multilevel"/>
    <w:tmpl w:val="0358A2F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AC34AB"/>
    <w:multiLevelType w:val="multilevel"/>
    <w:tmpl w:val="8EBC6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731396"/>
    <w:multiLevelType w:val="multilevel"/>
    <w:tmpl w:val="4EACAEAC"/>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784C2B"/>
    <w:multiLevelType w:val="multilevel"/>
    <w:tmpl w:val="BBD67BC4"/>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B313AE"/>
    <w:multiLevelType w:val="multilevel"/>
    <w:tmpl w:val="67A0FD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5727C3"/>
    <w:multiLevelType w:val="multilevel"/>
    <w:tmpl w:val="6220F48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B0700F"/>
    <w:multiLevelType w:val="multilevel"/>
    <w:tmpl w:val="7D5801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743A97"/>
    <w:multiLevelType w:val="multilevel"/>
    <w:tmpl w:val="E76244F2"/>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B24E4F"/>
    <w:multiLevelType w:val="multilevel"/>
    <w:tmpl w:val="CD8CFC40"/>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B361B6"/>
    <w:multiLevelType w:val="multilevel"/>
    <w:tmpl w:val="902A0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E86800"/>
    <w:multiLevelType w:val="multilevel"/>
    <w:tmpl w:val="4AAAD31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457918"/>
    <w:multiLevelType w:val="multilevel"/>
    <w:tmpl w:val="B86220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A378D4"/>
    <w:multiLevelType w:val="multilevel"/>
    <w:tmpl w:val="506A775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A875E9"/>
    <w:multiLevelType w:val="multilevel"/>
    <w:tmpl w:val="5FC456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upperRoman"/>
      <w:lvlText w:val="%1.%2."/>
      <w:lvlJc w:val="left"/>
    </w:lvl>
    <w:lvl w:ilvl="2">
      <w:start w:val="1"/>
      <w:numFmt w:val="upperRoman"/>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0E339C"/>
    <w:multiLevelType w:val="multilevel"/>
    <w:tmpl w:val="6C429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CA4CFF"/>
    <w:multiLevelType w:val="multilevel"/>
    <w:tmpl w:val="28B4D4F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2573B8"/>
    <w:multiLevelType w:val="multilevel"/>
    <w:tmpl w:val="38DEE4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0C791F"/>
    <w:multiLevelType w:val="multilevel"/>
    <w:tmpl w:val="CE6A5DC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657EF7"/>
    <w:multiLevelType w:val="multilevel"/>
    <w:tmpl w:val="496C1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771051"/>
    <w:multiLevelType w:val="hybridMultilevel"/>
    <w:tmpl w:val="E94CCAF4"/>
    <w:lvl w:ilvl="0" w:tplc="A392AA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71BD2729"/>
    <w:multiLevelType w:val="multilevel"/>
    <w:tmpl w:val="23864F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721FD8"/>
    <w:multiLevelType w:val="multilevel"/>
    <w:tmpl w:val="D0F8482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6"/>
  </w:num>
  <w:num w:numId="3">
    <w:abstractNumId w:val="13"/>
  </w:num>
  <w:num w:numId="4">
    <w:abstractNumId w:val="11"/>
  </w:num>
  <w:num w:numId="5">
    <w:abstractNumId w:val="14"/>
  </w:num>
  <w:num w:numId="6">
    <w:abstractNumId w:val="20"/>
  </w:num>
  <w:num w:numId="7">
    <w:abstractNumId w:val="19"/>
  </w:num>
  <w:num w:numId="8">
    <w:abstractNumId w:val="21"/>
  </w:num>
  <w:num w:numId="9">
    <w:abstractNumId w:val="27"/>
  </w:num>
  <w:num w:numId="10">
    <w:abstractNumId w:val="4"/>
  </w:num>
  <w:num w:numId="11">
    <w:abstractNumId w:val="29"/>
  </w:num>
  <w:num w:numId="12">
    <w:abstractNumId w:val="30"/>
  </w:num>
  <w:num w:numId="13">
    <w:abstractNumId w:val="2"/>
  </w:num>
  <w:num w:numId="14">
    <w:abstractNumId w:val="1"/>
  </w:num>
  <w:num w:numId="15">
    <w:abstractNumId w:val="9"/>
  </w:num>
  <w:num w:numId="16">
    <w:abstractNumId w:val="24"/>
  </w:num>
  <w:num w:numId="17">
    <w:abstractNumId w:val="7"/>
  </w:num>
  <w:num w:numId="18">
    <w:abstractNumId w:val="5"/>
  </w:num>
  <w:num w:numId="19">
    <w:abstractNumId w:val="16"/>
  </w:num>
  <w:num w:numId="20">
    <w:abstractNumId w:val="12"/>
  </w:num>
  <w:num w:numId="21">
    <w:abstractNumId w:val="17"/>
  </w:num>
  <w:num w:numId="22">
    <w:abstractNumId w:val="26"/>
  </w:num>
  <w:num w:numId="23">
    <w:abstractNumId w:val="0"/>
  </w:num>
  <w:num w:numId="24">
    <w:abstractNumId w:val="25"/>
  </w:num>
  <w:num w:numId="25">
    <w:abstractNumId w:val="15"/>
  </w:num>
  <w:num w:numId="26">
    <w:abstractNumId w:val="23"/>
  </w:num>
  <w:num w:numId="27">
    <w:abstractNumId w:val="18"/>
  </w:num>
  <w:num w:numId="28">
    <w:abstractNumId w:val="10"/>
  </w:num>
  <w:num w:numId="29">
    <w:abstractNumId w:val="3"/>
  </w:num>
  <w:num w:numId="30">
    <w:abstractNumId w:val="2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E5A"/>
    <w:rsid w:val="00020797"/>
    <w:rsid w:val="00053E16"/>
    <w:rsid w:val="00065C72"/>
    <w:rsid w:val="000741FE"/>
    <w:rsid w:val="00075139"/>
    <w:rsid w:val="00087384"/>
    <w:rsid w:val="000964C6"/>
    <w:rsid w:val="000F05E2"/>
    <w:rsid w:val="000F06A5"/>
    <w:rsid w:val="00103C46"/>
    <w:rsid w:val="00113EAA"/>
    <w:rsid w:val="0015559B"/>
    <w:rsid w:val="0018784C"/>
    <w:rsid w:val="001B4DE8"/>
    <w:rsid w:val="001E3294"/>
    <w:rsid w:val="001F722B"/>
    <w:rsid w:val="00205942"/>
    <w:rsid w:val="00216012"/>
    <w:rsid w:val="00262766"/>
    <w:rsid w:val="00272805"/>
    <w:rsid w:val="002C3D67"/>
    <w:rsid w:val="002C468E"/>
    <w:rsid w:val="003404FF"/>
    <w:rsid w:val="00351296"/>
    <w:rsid w:val="00363A21"/>
    <w:rsid w:val="00365D7E"/>
    <w:rsid w:val="003F1585"/>
    <w:rsid w:val="00475D09"/>
    <w:rsid w:val="004C1530"/>
    <w:rsid w:val="004D64F1"/>
    <w:rsid w:val="004E3A8F"/>
    <w:rsid w:val="00503AA6"/>
    <w:rsid w:val="00511EAF"/>
    <w:rsid w:val="0055499E"/>
    <w:rsid w:val="005D3EC2"/>
    <w:rsid w:val="006524E4"/>
    <w:rsid w:val="00673E5A"/>
    <w:rsid w:val="006E792A"/>
    <w:rsid w:val="008A47F5"/>
    <w:rsid w:val="008B7FA8"/>
    <w:rsid w:val="00902008"/>
    <w:rsid w:val="009021F3"/>
    <w:rsid w:val="00935B69"/>
    <w:rsid w:val="0098182F"/>
    <w:rsid w:val="009D3CC5"/>
    <w:rsid w:val="00A01E87"/>
    <w:rsid w:val="00A44A31"/>
    <w:rsid w:val="00A55D4F"/>
    <w:rsid w:val="00A80A80"/>
    <w:rsid w:val="00A86FDC"/>
    <w:rsid w:val="00AC154D"/>
    <w:rsid w:val="00AC7337"/>
    <w:rsid w:val="00AD0D4F"/>
    <w:rsid w:val="00B03531"/>
    <w:rsid w:val="00B13ED3"/>
    <w:rsid w:val="00B6489B"/>
    <w:rsid w:val="00D15540"/>
    <w:rsid w:val="00D40CF0"/>
    <w:rsid w:val="00D51430"/>
    <w:rsid w:val="00D61474"/>
    <w:rsid w:val="00D64992"/>
    <w:rsid w:val="00DB3856"/>
    <w:rsid w:val="00DC2EDF"/>
    <w:rsid w:val="00DC485C"/>
    <w:rsid w:val="00E35E3A"/>
    <w:rsid w:val="00E43448"/>
    <w:rsid w:val="00E701F3"/>
    <w:rsid w:val="00EA3AF4"/>
    <w:rsid w:val="00EC780E"/>
    <w:rsid w:val="00F361E2"/>
    <w:rsid w:val="00F6701E"/>
    <w:rsid w:val="00F905B2"/>
    <w:rsid w:val="00FC5F56"/>
    <w:rsid w:val="00FD762D"/>
    <w:rsid w:val="00FE1AC2"/>
    <w:rsid w:val="00FF3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3D9C4F"/>
  <w15:docId w15:val="{258DA416-C0EE-44E5-9952-F07E89BC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16"/>
      <w:szCs w:val="16"/>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0"/>
      <w:szCs w:val="20"/>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23">
    <w:name w:val="Основной текст (2)_"/>
    <w:basedOn w:val="a0"/>
    <w:link w:val="24"/>
    <w:rPr>
      <w:rFonts w:ascii="Times New Roman" w:eastAsia="Times New Roman" w:hAnsi="Times New Roman" w:cs="Times New Roman"/>
      <w:b w:val="0"/>
      <w:bCs w:val="0"/>
      <w:i/>
      <w:iCs/>
      <w:smallCaps w:val="0"/>
      <w:strike w:val="0"/>
      <w:sz w:val="18"/>
      <w:szCs w:val="1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Pr>
      <w:rFonts w:ascii="Arial" w:eastAsia="Arial" w:hAnsi="Arial" w:cs="Arial"/>
      <w:b w:val="0"/>
      <w:bCs w:val="0"/>
      <w:i w:val="0"/>
      <w:iCs w:val="0"/>
      <w:smallCaps w:val="0"/>
      <w:strike w:val="0"/>
      <w:color w:val="231B23"/>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2"/>
      <w:szCs w:val="12"/>
      <w:u w:val="none"/>
    </w:rPr>
  </w:style>
  <w:style w:type="character" w:customStyle="1" w:styleId="9">
    <w:name w:val="Основной текст (9)_"/>
    <w:basedOn w:val="a0"/>
    <w:link w:val="90"/>
    <w:rPr>
      <w:b w:val="0"/>
      <w:bCs w:val="0"/>
      <w:i w:val="0"/>
      <w:iCs w:val="0"/>
      <w:smallCaps w:val="0"/>
      <w:strike w:val="0"/>
      <w:sz w:val="28"/>
      <w:szCs w:val="28"/>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u w:val="none"/>
    </w:rPr>
  </w:style>
  <w:style w:type="paragraph" w:customStyle="1" w:styleId="a4">
    <w:name w:val="Сноска"/>
    <w:basedOn w:val="a"/>
    <w:link w:val="a3"/>
    <w:rPr>
      <w:rFonts w:ascii="Times New Roman" w:eastAsia="Times New Roman" w:hAnsi="Times New Roman" w:cs="Times New Roman"/>
      <w:sz w:val="20"/>
      <w:szCs w:val="20"/>
    </w:rPr>
  </w:style>
  <w:style w:type="paragraph" w:customStyle="1" w:styleId="1">
    <w:name w:val="Основной текст1"/>
    <w:basedOn w:val="a"/>
    <w:link w:val="a5"/>
    <w:pPr>
      <w:ind w:firstLine="400"/>
    </w:pPr>
    <w:rPr>
      <w:rFonts w:ascii="Times New Roman" w:eastAsia="Times New Roman" w:hAnsi="Times New Roman" w:cs="Times New Roman"/>
      <w:sz w:val="28"/>
      <w:szCs w:val="28"/>
    </w:rPr>
  </w:style>
  <w:style w:type="paragraph" w:customStyle="1" w:styleId="50">
    <w:name w:val="Основной текст (5)"/>
    <w:basedOn w:val="a"/>
    <w:link w:val="5"/>
    <w:pPr>
      <w:spacing w:after="260"/>
      <w:jc w:val="center"/>
    </w:pPr>
    <w:rPr>
      <w:rFonts w:ascii="Times New Roman" w:eastAsia="Times New Roman" w:hAnsi="Times New Roman" w:cs="Times New Roman"/>
      <w:i/>
      <w:iCs/>
      <w:sz w:val="16"/>
      <w:szCs w:val="16"/>
    </w:rPr>
  </w:style>
  <w:style w:type="paragraph" w:customStyle="1" w:styleId="20">
    <w:name w:val="Заголовок №2"/>
    <w:basedOn w:val="a"/>
    <w:link w:val="2"/>
    <w:pPr>
      <w:spacing w:after="280"/>
      <w:jc w:val="center"/>
      <w:outlineLvl w:val="1"/>
    </w:pPr>
    <w:rPr>
      <w:rFonts w:ascii="Times New Roman" w:eastAsia="Times New Roman" w:hAnsi="Times New Roman" w:cs="Times New Roman"/>
      <w:b/>
      <w:bCs/>
      <w:sz w:val="28"/>
      <w:szCs w:val="28"/>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40">
    <w:name w:val="Основной текст (4)"/>
    <w:basedOn w:val="a"/>
    <w:link w:val="4"/>
    <w:pPr>
      <w:spacing w:line="276" w:lineRule="auto"/>
    </w:pPr>
    <w:rPr>
      <w:rFonts w:ascii="Times New Roman" w:eastAsia="Times New Roman" w:hAnsi="Times New Roman" w:cs="Times New Roman"/>
      <w:i/>
      <w:iCs/>
      <w:sz w:val="20"/>
      <w:szCs w:val="20"/>
    </w:rPr>
  </w:style>
  <w:style w:type="paragraph" w:customStyle="1" w:styleId="a7">
    <w:name w:val="Другое"/>
    <w:basedOn w:val="a"/>
    <w:link w:val="a6"/>
    <w:pPr>
      <w:ind w:firstLine="400"/>
    </w:pPr>
    <w:rPr>
      <w:rFonts w:ascii="Times New Roman" w:eastAsia="Times New Roman" w:hAnsi="Times New Roman" w:cs="Times New Roman"/>
      <w:sz w:val="28"/>
      <w:szCs w:val="28"/>
    </w:rPr>
  </w:style>
  <w:style w:type="paragraph" w:customStyle="1" w:styleId="24">
    <w:name w:val="Основной текст (2)"/>
    <w:basedOn w:val="a"/>
    <w:link w:val="23"/>
    <w:pPr>
      <w:spacing w:after="160"/>
      <w:jc w:val="center"/>
    </w:pPr>
    <w:rPr>
      <w:rFonts w:ascii="Times New Roman" w:eastAsia="Times New Roman" w:hAnsi="Times New Roman" w:cs="Times New Roman"/>
      <w:i/>
      <w:iCs/>
      <w:sz w:val="18"/>
      <w:szCs w:val="18"/>
    </w:rPr>
  </w:style>
  <w:style w:type="paragraph" w:customStyle="1" w:styleId="30">
    <w:name w:val="Основной текст (3)"/>
    <w:basedOn w:val="a"/>
    <w:link w:val="3"/>
    <w:rPr>
      <w:rFonts w:ascii="Times New Roman" w:eastAsia="Times New Roman" w:hAnsi="Times New Roman" w:cs="Times New Roman"/>
    </w:rPr>
  </w:style>
  <w:style w:type="paragraph" w:customStyle="1" w:styleId="11">
    <w:name w:val="Заголовок №1"/>
    <w:basedOn w:val="a"/>
    <w:link w:val="10"/>
    <w:pPr>
      <w:spacing w:after="70" w:line="235" w:lineRule="auto"/>
      <w:ind w:left="1940"/>
      <w:outlineLvl w:val="0"/>
    </w:pPr>
    <w:rPr>
      <w:rFonts w:ascii="Arial" w:eastAsia="Arial" w:hAnsi="Arial" w:cs="Arial"/>
      <w:color w:val="231B23"/>
      <w:sz w:val="28"/>
      <w:szCs w:val="28"/>
    </w:rPr>
  </w:style>
  <w:style w:type="paragraph" w:customStyle="1" w:styleId="60">
    <w:name w:val="Основной текст (6)"/>
    <w:basedOn w:val="a"/>
    <w:link w:val="6"/>
    <w:pPr>
      <w:ind w:left="2000"/>
    </w:pPr>
    <w:rPr>
      <w:rFonts w:ascii="Times New Roman" w:eastAsia="Times New Roman" w:hAnsi="Times New Roman" w:cs="Times New Roman"/>
      <w:i/>
      <w:iCs/>
      <w:sz w:val="12"/>
      <w:szCs w:val="12"/>
    </w:rPr>
  </w:style>
  <w:style w:type="paragraph" w:customStyle="1" w:styleId="90">
    <w:name w:val="Основной текст (9)"/>
    <w:basedOn w:val="a"/>
    <w:link w:val="9"/>
    <w:pPr>
      <w:spacing w:line="233" w:lineRule="auto"/>
      <w:jc w:val="center"/>
    </w:pPr>
    <w:rPr>
      <w:sz w:val="28"/>
      <w:szCs w:val="28"/>
    </w:rPr>
  </w:style>
  <w:style w:type="paragraph" w:customStyle="1" w:styleId="a9">
    <w:name w:val="Колонтитул"/>
    <w:basedOn w:val="a"/>
    <w:link w:val="a8"/>
    <w:rPr>
      <w:rFonts w:ascii="Times New Roman" w:eastAsia="Times New Roman" w:hAnsi="Times New Roman" w:cs="Times New Roman"/>
      <w:sz w:val="20"/>
      <w:szCs w:val="20"/>
    </w:rPr>
  </w:style>
  <w:style w:type="paragraph" w:styleId="aa">
    <w:name w:val="footer"/>
    <w:basedOn w:val="a"/>
    <w:link w:val="ab"/>
    <w:uiPriority w:val="99"/>
    <w:unhideWhenUsed/>
    <w:rsid w:val="00F905B2"/>
    <w:pPr>
      <w:tabs>
        <w:tab w:val="center" w:pos="4677"/>
        <w:tab w:val="right" w:pos="9355"/>
      </w:tabs>
    </w:pPr>
  </w:style>
  <w:style w:type="character" w:customStyle="1" w:styleId="ab">
    <w:name w:val="Нижний колонтитул Знак"/>
    <w:basedOn w:val="a0"/>
    <w:link w:val="aa"/>
    <w:uiPriority w:val="99"/>
    <w:rsid w:val="00F905B2"/>
    <w:rPr>
      <w:color w:val="000000"/>
    </w:rPr>
  </w:style>
  <w:style w:type="numbering" w:customStyle="1" w:styleId="12">
    <w:name w:val="Нет списка1"/>
    <w:next w:val="a2"/>
    <w:uiPriority w:val="99"/>
    <w:semiHidden/>
    <w:unhideWhenUsed/>
    <w:rsid w:val="00065C72"/>
  </w:style>
  <w:style w:type="numbering" w:customStyle="1" w:styleId="110">
    <w:name w:val="Нет списка11"/>
    <w:next w:val="a2"/>
    <w:uiPriority w:val="99"/>
    <w:semiHidden/>
    <w:unhideWhenUsed/>
    <w:rsid w:val="00065C72"/>
  </w:style>
  <w:style w:type="table" w:styleId="ac">
    <w:name w:val="Table Grid"/>
    <w:basedOn w:val="a1"/>
    <w:uiPriority w:val="39"/>
    <w:rsid w:val="00065C72"/>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0F06A5"/>
    <w:pPr>
      <w:ind w:left="720"/>
      <w:contextualSpacing/>
    </w:pPr>
  </w:style>
  <w:style w:type="character" w:styleId="ae">
    <w:name w:val="Hyperlink"/>
    <w:basedOn w:val="a0"/>
    <w:uiPriority w:val="99"/>
    <w:unhideWhenUsed/>
    <w:rsid w:val="000F06A5"/>
    <w:rPr>
      <w:color w:val="0563C1" w:themeColor="hyperlink"/>
      <w:u w:val="single"/>
    </w:rPr>
  </w:style>
  <w:style w:type="paragraph" w:customStyle="1" w:styleId="ConsPlusNonformat">
    <w:name w:val="ConsPlusNonformat"/>
    <w:rsid w:val="00A55D4F"/>
    <w:pPr>
      <w:widowControl/>
      <w:autoSpaceDE w:val="0"/>
      <w:autoSpaceDN w:val="0"/>
      <w:adjustRightInd w:val="0"/>
    </w:pPr>
    <w:rPr>
      <w:rFonts w:ascii="Courier New" w:eastAsia="Times New Roman" w:hAnsi="Courier New" w:cs="Courier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3313&amp;dst=100056" TargetMode="External"/><Relationship Id="rId18" Type="http://schemas.openxmlformats.org/officeDocument/2006/relationships/header" Target="header1.xml"/><Relationship Id="rId26" Type="http://schemas.openxmlformats.org/officeDocument/2006/relationships/footer" Target="footer3.xml"/><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login.consultant.ru/link/?req=doc&amp;base=LAW&amp;n=453313&amp;dst=43" TargetMode="External"/><Relationship Id="rId17" Type="http://schemas.openxmlformats.org/officeDocument/2006/relationships/hyperlink" Target="https://login.consultant.ru/link/?req=doc&amp;base=LAW&amp;n=465787&amp;dst=595" TargetMode="External"/><Relationship Id="rId25" Type="http://schemas.openxmlformats.org/officeDocument/2006/relationships/header" Target="header6.xml"/><Relationship Id="rId33" Type="http://schemas.openxmlformats.org/officeDocument/2006/relationships/footer" Target="footer6.xml"/><Relationship Id="rId3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s://login.consultant.ru/link/?req=doc&amp;base=LAW&amp;n=465787&amp;dst=749" TargetMode="Externa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26420" TargetMode="External"/><Relationship Id="rId24" Type="http://schemas.openxmlformats.org/officeDocument/2006/relationships/footer" Target="footer2.xml"/><Relationship Id="rId32" Type="http://schemas.openxmlformats.org/officeDocument/2006/relationships/header" Target="header10.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53313&amp;dst=100352" TargetMode="External"/><Relationship Id="rId23" Type="http://schemas.openxmlformats.org/officeDocument/2006/relationships/footer" Target="footer1.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hyperlink" Target="https://login.consultant.ru/link/?req=doc&amp;base=LAW&amp;n=453313&amp;dst=100010" TargetMode="External"/><Relationship Id="rId19" Type="http://schemas.openxmlformats.org/officeDocument/2006/relationships/header" Target="header2.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www.kainsk.nso.ru" TargetMode="External"/><Relationship Id="rId14" Type="http://schemas.openxmlformats.org/officeDocument/2006/relationships/hyperlink" Target="https://login.consultant.ru/link/?req=doc&amp;base=LAW&amp;n=453313&amp;dst=100352"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5.xml"/><Relationship Id="rId35" Type="http://schemas.openxmlformats.org/officeDocument/2006/relationships/header" Target="header1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A98B3-9952-4E36-8522-DA2A3A7F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49</Pages>
  <Words>14921</Words>
  <Characters>85050</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Гутова Ольга Анатольевна</dc:creator>
  <cp:lastModifiedBy>Гутова Ольга Анатольевна</cp:lastModifiedBy>
  <cp:revision>24</cp:revision>
  <dcterms:created xsi:type="dcterms:W3CDTF">2023-10-27T04:18:00Z</dcterms:created>
  <dcterms:modified xsi:type="dcterms:W3CDTF">2024-01-31T03:57:00Z</dcterms:modified>
</cp:coreProperties>
</file>